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F" w:rsidRDefault="00A20BDF" w:rsidP="00A20BDF">
      <w:pPr>
        <w:spacing w:before="90"/>
        <w:ind w:left="7884" w:right="845" w:firstLine="1541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A20BDF" w:rsidRDefault="00A20BDF" w:rsidP="00A20BDF">
      <w:pPr>
        <w:pStyle w:val="a3"/>
        <w:rPr>
          <w:i/>
          <w:sz w:val="20"/>
        </w:rPr>
      </w:pPr>
    </w:p>
    <w:p w:rsidR="00A20BDF" w:rsidRDefault="00A20BDF" w:rsidP="00A20BDF">
      <w:pPr>
        <w:pStyle w:val="a3"/>
        <w:spacing w:before="7"/>
        <w:rPr>
          <w:i/>
          <w:sz w:val="19"/>
        </w:rPr>
      </w:pPr>
    </w:p>
    <w:p w:rsidR="00A20BDF" w:rsidRDefault="00A20BDF" w:rsidP="00A20BDF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A20BDF" w:rsidRDefault="00A20BDF" w:rsidP="00A20BDF">
      <w:pPr>
        <w:pStyle w:val="a3"/>
        <w:spacing w:before="7"/>
        <w:rPr>
          <w:b/>
          <w:sz w:val="20"/>
        </w:rPr>
      </w:pPr>
    </w:p>
    <w:p w:rsidR="00A20BDF" w:rsidRDefault="00A20BDF" w:rsidP="00A20BDF">
      <w:pPr>
        <w:ind w:left="26" w:right="628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A20BDF" w:rsidRDefault="00A20BDF" w:rsidP="00A20BDF">
      <w:pPr>
        <w:ind w:left="26" w:right="628"/>
        <w:jc w:val="center"/>
      </w:pPr>
    </w:p>
    <w:p w:rsidR="00A20BDF" w:rsidRDefault="00A20BDF" w:rsidP="00A20BDF">
      <w:pPr>
        <w:ind w:left="26" w:right="628"/>
        <w:jc w:val="center"/>
        <w:rPr>
          <w:b/>
          <w:bCs/>
        </w:rPr>
      </w:pPr>
      <w:r>
        <w:rPr>
          <w:b/>
          <w:bCs/>
        </w:rPr>
        <w:t>Создание рекламных видеороликов.</w:t>
      </w:r>
    </w:p>
    <w:p w:rsidR="00A20BDF" w:rsidRDefault="00A20BDF" w:rsidP="00A20BDF">
      <w:pPr>
        <w:ind w:left="26" w:right="628"/>
        <w:rPr>
          <w:sz w:val="34"/>
        </w:rPr>
      </w:pPr>
    </w:p>
    <w:p w:rsidR="00A20BDF" w:rsidRDefault="00A20BDF" w:rsidP="00A20BDF">
      <w:pPr>
        <w:pStyle w:val="a5"/>
        <w:numPr>
          <w:ilvl w:val="1"/>
          <w:numId w:val="1"/>
        </w:numPr>
        <w:tabs>
          <w:tab w:val="left" w:pos="4681"/>
        </w:tabs>
        <w:jc w:val="center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A20BDF" w:rsidRDefault="00A20BDF" w:rsidP="00A20BDF">
      <w:pPr>
        <w:pStyle w:val="a3"/>
        <w:rPr>
          <w:b/>
          <w:sz w:val="24"/>
        </w:rPr>
      </w:pPr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Pr="00BE1EBF" w:rsidRDefault="00A20BDF" w:rsidP="00A20BDF">
      <w:pPr>
        <w:pStyle w:val="a5"/>
        <w:numPr>
          <w:ilvl w:val="1"/>
          <w:numId w:val="2"/>
        </w:numPr>
        <w:tabs>
          <w:tab w:val="left" w:pos="1234"/>
        </w:tabs>
        <w:ind w:left="0" w:firstLine="709"/>
        <w:jc w:val="left"/>
        <w:rPr>
          <w:i/>
          <w:iCs/>
          <w:sz w:val="24"/>
          <w:szCs w:val="24"/>
        </w:rPr>
      </w:pPr>
      <w:r w:rsidRPr="00BE1EBF">
        <w:rPr>
          <w:i/>
          <w:iCs/>
          <w:sz w:val="24"/>
          <w:szCs w:val="24"/>
        </w:rPr>
        <w:t>Информация скрыта</w:t>
      </w:r>
    </w:p>
    <w:p w:rsidR="00A20BDF" w:rsidRDefault="00A20BDF" w:rsidP="00A20BDF">
      <w:pPr>
        <w:pStyle w:val="a5"/>
        <w:numPr>
          <w:ilvl w:val="1"/>
          <w:numId w:val="2"/>
        </w:numPr>
        <w:tabs>
          <w:tab w:val="left" w:pos="1234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Формирования контента для использования на сайте и в социальных сетях, с целью увеличения прибыли и узнаваемости бренда, повышения доверия покупателей</w:t>
      </w:r>
      <w:proofErr w:type="gramStart"/>
      <w:r>
        <w:rPr>
          <w:iCs/>
          <w:sz w:val="24"/>
          <w:szCs w:val="24"/>
        </w:rPr>
        <w:t xml:space="preserve"> .</w:t>
      </w:r>
      <w:proofErr w:type="gramEnd"/>
    </w:p>
    <w:p w:rsidR="00A20BDF" w:rsidRDefault="00A20BDF" w:rsidP="00A20BDF">
      <w:pPr>
        <w:pStyle w:val="a5"/>
        <w:numPr>
          <w:ilvl w:val="1"/>
          <w:numId w:val="2"/>
        </w:numPr>
        <w:tabs>
          <w:tab w:val="left" w:pos="1188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pacing w:val="-3"/>
          <w:sz w:val="24"/>
          <w:szCs w:val="24"/>
        </w:rPr>
        <w:t>Потенциальные покупатели мебели</w:t>
      </w:r>
      <w:r>
        <w:rPr>
          <w:iCs/>
          <w:sz w:val="24"/>
          <w:szCs w:val="24"/>
        </w:rPr>
        <w:t>.</w:t>
      </w:r>
      <w:bookmarkStart w:id="0" w:name="_GoBack"/>
      <w:bookmarkEnd w:id="0"/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Default="00A20BDF" w:rsidP="00A20BDF">
      <w:pPr>
        <w:pStyle w:val="a5"/>
        <w:numPr>
          <w:ilvl w:val="1"/>
          <w:numId w:val="1"/>
        </w:numPr>
        <w:tabs>
          <w:tab w:val="left" w:pos="33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Требования, предъявляемые 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Исполнителю</w:t>
      </w:r>
    </w:p>
    <w:p w:rsidR="00A20BDF" w:rsidRDefault="00A20BDF" w:rsidP="00A20BDF">
      <w:pPr>
        <w:pStyle w:val="a3"/>
        <w:ind w:firstLine="709"/>
        <w:rPr>
          <w:iCs/>
          <w:sz w:val="24"/>
          <w:szCs w:val="24"/>
        </w:rPr>
      </w:pPr>
    </w:p>
    <w:p w:rsidR="00A20BDF" w:rsidRDefault="00A20BDF" w:rsidP="00A20BDF">
      <w:pPr>
        <w:pStyle w:val="a5"/>
        <w:numPr>
          <w:ilvl w:val="1"/>
          <w:numId w:val="3"/>
        </w:numPr>
        <w:tabs>
          <w:tab w:val="left" w:pos="1188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Съемка серии тематических роликов, объединённых общей идеей, в результате должен </w:t>
      </w:r>
      <w:proofErr w:type="gramStart"/>
      <w:r>
        <w:rPr>
          <w:iCs/>
          <w:spacing w:val="-3"/>
          <w:sz w:val="24"/>
          <w:szCs w:val="24"/>
        </w:rPr>
        <w:t>получится</w:t>
      </w:r>
      <w:proofErr w:type="gramEnd"/>
      <w:r>
        <w:rPr>
          <w:iCs/>
          <w:spacing w:val="-3"/>
          <w:sz w:val="24"/>
          <w:szCs w:val="24"/>
        </w:rPr>
        <w:t xml:space="preserve"> единый ролик, разделенный на несколько частей.</w:t>
      </w:r>
    </w:p>
    <w:p w:rsidR="00A20BDF" w:rsidRDefault="00A20BDF" w:rsidP="00A20BDF">
      <w:pPr>
        <w:pStyle w:val="a3"/>
        <w:ind w:firstLine="709"/>
        <w:rPr>
          <w:iCs/>
          <w:sz w:val="24"/>
          <w:szCs w:val="24"/>
        </w:rPr>
      </w:pPr>
    </w:p>
    <w:p w:rsidR="00A20BDF" w:rsidRDefault="00A20BDF" w:rsidP="00A20BDF">
      <w:pPr>
        <w:pStyle w:val="a5"/>
        <w:numPr>
          <w:ilvl w:val="1"/>
          <w:numId w:val="3"/>
        </w:numPr>
        <w:tabs>
          <w:tab w:val="left" w:pos="1207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Опыт фотосъемки м </w:t>
      </w:r>
      <w:proofErr w:type="spellStart"/>
      <w:r>
        <w:rPr>
          <w:iCs/>
          <w:spacing w:val="-3"/>
          <w:sz w:val="24"/>
          <w:szCs w:val="24"/>
        </w:rPr>
        <w:t>видеопродакшена</w:t>
      </w:r>
      <w:proofErr w:type="spellEnd"/>
      <w:r>
        <w:rPr>
          <w:iCs/>
          <w:spacing w:val="-3"/>
          <w:sz w:val="24"/>
          <w:szCs w:val="24"/>
        </w:rPr>
        <w:t xml:space="preserve"> более 10 лет, узкие специалист фот</w:t>
      </w:r>
      <w:proofErr w:type="gramStart"/>
      <w:r>
        <w:rPr>
          <w:iCs/>
          <w:spacing w:val="-3"/>
          <w:sz w:val="24"/>
          <w:szCs w:val="24"/>
        </w:rPr>
        <w:t>о-</w:t>
      </w:r>
      <w:proofErr w:type="gramEnd"/>
      <w:r>
        <w:rPr>
          <w:iCs/>
          <w:spacing w:val="-3"/>
          <w:sz w:val="24"/>
          <w:szCs w:val="24"/>
        </w:rPr>
        <w:t xml:space="preserve"> видеопроизводства в постоянном штате компании (от сценариста и </w:t>
      </w:r>
      <w:proofErr w:type="spellStart"/>
      <w:r>
        <w:rPr>
          <w:iCs/>
          <w:spacing w:val="-3"/>
          <w:sz w:val="24"/>
          <w:szCs w:val="24"/>
        </w:rPr>
        <w:t>режисера-графиста</w:t>
      </w:r>
      <w:proofErr w:type="spellEnd"/>
      <w:r>
        <w:rPr>
          <w:iCs/>
          <w:spacing w:val="-3"/>
          <w:sz w:val="24"/>
          <w:szCs w:val="24"/>
        </w:rPr>
        <w:t xml:space="preserve"> и </w:t>
      </w:r>
      <w:r>
        <w:rPr>
          <w:iCs/>
          <w:spacing w:val="-3"/>
          <w:sz w:val="24"/>
          <w:szCs w:val="24"/>
          <w:lang w:val="en-US"/>
        </w:rPr>
        <w:t>digital</w:t>
      </w:r>
      <w:r>
        <w:rPr>
          <w:iCs/>
          <w:spacing w:val="-3"/>
          <w:sz w:val="24"/>
          <w:szCs w:val="24"/>
        </w:rPr>
        <w:t xml:space="preserve"> маркетолога):</w:t>
      </w:r>
    </w:p>
    <w:p w:rsidR="00A20BDF" w:rsidRDefault="00A20BDF" w:rsidP="00A20BDF">
      <w:pPr>
        <w:pStyle w:val="a5"/>
        <w:tabs>
          <w:tab w:val="left" w:pos="1207"/>
        </w:tabs>
        <w:ind w:left="0" w:right="391" w:firstLine="709"/>
        <w:jc w:val="left"/>
        <w:rPr>
          <w:iCs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-обширное портфолио. Наличие опыта работы с крупными брендами Рязани, например, такими как: Рельеф-центр, СК Единство, </w:t>
      </w:r>
      <w:proofErr w:type="spellStart"/>
      <w:r>
        <w:rPr>
          <w:iCs/>
          <w:spacing w:val="-3"/>
          <w:sz w:val="24"/>
          <w:szCs w:val="24"/>
        </w:rPr>
        <w:t>Технониколь</w:t>
      </w:r>
      <w:proofErr w:type="spellEnd"/>
      <w:r>
        <w:rPr>
          <w:iCs/>
          <w:spacing w:val="-3"/>
          <w:sz w:val="24"/>
          <w:szCs w:val="24"/>
        </w:rPr>
        <w:t xml:space="preserve">, Роснефти, </w:t>
      </w:r>
      <w:proofErr w:type="spellStart"/>
      <w:r>
        <w:rPr>
          <w:iCs/>
          <w:spacing w:val="-3"/>
          <w:sz w:val="24"/>
          <w:szCs w:val="24"/>
        </w:rPr>
        <w:t>Ризур</w:t>
      </w:r>
      <w:proofErr w:type="spellEnd"/>
      <w:r>
        <w:rPr>
          <w:iCs/>
          <w:spacing w:val="-3"/>
          <w:sz w:val="24"/>
          <w:szCs w:val="24"/>
        </w:rPr>
        <w:t xml:space="preserve"> и другие, что является определённым аргументом качества работы.</w:t>
      </w:r>
    </w:p>
    <w:p w:rsidR="00A20BDF" w:rsidRDefault="00A20BDF" w:rsidP="00A20BDF">
      <w:pPr>
        <w:pStyle w:val="a3"/>
        <w:ind w:firstLine="709"/>
        <w:rPr>
          <w:iCs/>
          <w:sz w:val="24"/>
          <w:szCs w:val="24"/>
        </w:rPr>
      </w:pPr>
      <w:r>
        <w:rPr>
          <w:iCs/>
          <w:spacing w:val="-3"/>
          <w:sz w:val="24"/>
          <w:szCs w:val="24"/>
        </w:rPr>
        <w:t>Разработка видеороликов для презентации продукции и размещения коротких видеороликов в качестве рекламы в сети интернет, а также для демонстрации видео роликов в магазинах и на экранах в торговых залах.</w:t>
      </w:r>
    </w:p>
    <w:p w:rsidR="00A20BDF" w:rsidRDefault="00A20BDF" w:rsidP="00A20BDF">
      <w:pPr>
        <w:pStyle w:val="a5"/>
        <w:numPr>
          <w:ilvl w:val="1"/>
          <w:numId w:val="3"/>
        </w:numPr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pacing w:val="-3"/>
          <w:sz w:val="24"/>
          <w:szCs w:val="24"/>
        </w:rPr>
        <w:t>Наличие оборудования и требований к техническому оснащению:</w:t>
      </w:r>
    </w:p>
    <w:p w:rsidR="00A20BDF" w:rsidRDefault="00A20BDF" w:rsidP="00A20BDF">
      <w:pPr>
        <w:pStyle w:val="a5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 собственный парк фот</w:t>
      </w:r>
      <w:proofErr w:type="gramStart"/>
      <w:r>
        <w:rPr>
          <w:iCs/>
          <w:sz w:val="24"/>
          <w:szCs w:val="24"/>
        </w:rPr>
        <w:t>о-</w:t>
      </w:r>
      <w:proofErr w:type="gramEnd"/>
      <w:r>
        <w:rPr>
          <w:iCs/>
          <w:sz w:val="24"/>
          <w:szCs w:val="24"/>
        </w:rPr>
        <w:t xml:space="preserve"> видео- и аудио техники;</w:t>
      </w:r>
    </w:p>
    <w:p w:rsidR="00A20BDF" w:rsidRDefault="00A20BDF" w:rsidP="00A20BDF">
      <w:pPr>
        <w:pStyle w:val="a5"/>
        <w:tabs>
          <w:tab w:val="left" w:pos="1192"/>
        </w:tabs>
        <w:ind w:left="0" w:right="533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 собственное световое оборудование;</w:t>
      </w:r>
    </w:p>
    <w:p w:rsidR="00A20BDF" w:rsidRDefault="00A20BDF" w:rsidP="00A20BDF">
      <w:pPr>
        <w:pStyle w:val="a5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-собственное оборудование для стабилизации изображения- </w:t>
      </w:r>
      <w:proofErr w:type="spellStart"/>
      <w:r>
        <w:rPr>
          <w:iCs/>
          <w:sz w:val="24"/>
          <w:szCs w:val="24"/>
          <w:lang w:val="en-US"/>
        </w:rPr>
        <w:t>stadycam</w:t>
      </w:r>
      <w:proofErr w:type="spellEnd"/>
      <w:r>
        <w:rPr>
          <w:iCs/>
          <w:sz w:val="24"/>
          <w:szCs w:val="24"/>
        </w:rPr>
        <w:t>, рельсы;</w:t>
      </w:r>
    </w:p>
    <w:p w:rsidR="00A20BDF" w:rsidRDefault="00A20BDF" w:rsidP="00A20BDF">
      <w:pPr>
        <w:pStyle w:val="a5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 собственный транспорт, съемка предполагает выезды на объекты, где стоит наша мебель, большая география Рязанской области.</w:t>
      </w:r>
    </w:p>
    <w:p w:rsidR="00A20BDF" w:rsidRDefault="00A20BDF" w:rsidP="00A20BDF">
      <w:pPr>
        <w:pStyle w:val="a5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-дополнительные возможности съемк</w:t>
      </w:r>
      <w:proofErr w:type="gramStart"/>
      <w:r>
        <w:rPr>
          <w:iCs/>
          <w:sz w:val="24"/>
          <w:szCs w:val="24"/>
        </w:rPr>
        <w:t>и(</w:t>
      </w:r>
      <w:proofErr w:type="gramEnd"/>
      <w:r>
        <w:rPr>
          <w:iCs/>
          <w:sz w:val="24"/>
          <w:szCs w:val="24"/>
        </w:rPr>
        <w:t>помимо традиционной): 4К, съемка с воздуха, тайм-</w:t>
      </w:r>
      <w:proofErr w:type="spellStart"/>
      <w:r>
        <w:rPr>
          <w:iCs/>
          <w:sz w:val="24"/>
          <w:szCs w:val="24"/>
        </w:rPr>
        <w:t>лепс</w:t>
      </w:r>
      <w:proofErr w:type="spellEnd"/>
      <w:r>
        <w:rPr>
          <w:iCs/>
          <w:sz w:val="24"/>
          <w:szCs w:val="24"/>
        </w:rPr>
        <w:t>, стоп-</w:t>
      </w:r>
      <w:proofErr w:type="spellStart"/>
      <w:r>
        <w:rPr>
          <w:iCs/>
          <w:sz w:val="24"/>
          <w:szCs w:val="24"/>
        </w:rPr>
        <w:t>моушен</w:t>
      </w:r>
      <w:proofErr w:type="spellEnd"/>
      <w:r>
        <w:rPr>
          <w:iCs/>
          <w:sz w:val="24"/>
          <w:szCs w:val="24"/>
        </w:rPr>
        <w:t>;</w:t>
      </w:r>
    </w:p>
    <w:p w:rsidR="00A20BDF" w:rsidRDefault="00A20BDF" w:rsidP="00A20BDF">
      <w:pPr>
        <w:pStyle w:val="a5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-наличие мобильной видеостудии с набором различных цветовых фонов и системы установки фона;</w:t>
      </w:r>
    </w:p>
    <w:p w:rsidR="00A20BDF" w:rsidRDefault="00A20BDF" w:rsidP="00A20BDF">
      <w:pPr>
        <w:pStyle w:val="a5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proofErr w:type="gramStart"/>
      <w:r>
        <w:rPr>
          <w:iCs/>
          <w:sz w:val="24"/>
          <w:szCs w:val="24"/>
        </w:rPr>
        <w:t>наличии</w:t>
      </w:r>
      <w:proofErr w:type="gramEnd"/>
      <w:r>
        <w:rPr>
          <w:iCs/>
          <w:sz w:val="24"/>
          <w:szCs w:val="24"/>
        </w:rPr>
        <w:t xml:space="preserve"> техники для предметной видеосъемки – световой куб, поворотный круг.</w:t>
      </w:r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Default="00A20BDF" w:rsidP="00A20BDF">
      <w:pPr>
        <w:pStyle w:val="a5"/>
        <w:numPr>
          <w:ilvl w:val="1"/>
          <w:numId w:val="1"/>
        </w:numPr>
        <w:tabs>
          <w:tab w:val="left" w:pos="209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Предоставляемые Исполнителю Заказчиком документы 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</w:p>
    <w:p w:rsidR="00A20BDF" w:rsidRDefault="00A20BDF" w:rsidP="00A20BDF">
      <w:pPr>
        <w:pStyle w:val="a3"/>
        <w:ind w:firstLine="709"/>
        <w:rPr>
          <w:b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Заказчик обязуется предоставить всю необходимую информацию о производстве. Также Заказчик предоставляет Исполнителю данные о напитках и всю сопутствующую информацию/</w:t>
      </w:r>
    </w:p>
    <w:p w:rsidR="00A20BDF" w:rsidRDefault="00A20BDF" w:rsidP="00A20BDF">
      <w:pPr>
        <w:pStyle w:val="a3"/>
        <w:ind w:right="39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Подтвержденный опыт работы, организационно-правовая форма, желательно Общество с ограниченной ответственностью, подтвержденный опыт работы с крупными заказчиками, обширное портфолио.</w:t>
      </w:r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.3pt;margin-top:12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20BDF" w:rsidRDefault="00A20BDF" w:rsidP="00A20BDF">
      <w:pPr>
        <w:widowControl/>
        <w:autoSpaceDE/>
        <w:autoSpaceDN/>
        <w:rPr>
          <w:sz w:val="24"/>
          <w:szCs w:val="24"/>
        </w:rPr>
        <w:sectPr w:rsidR="00A20BDF">
          <w:pgSz w:w="11910" w:h="16840"/>
          <w:pgMar w:top="567" w:right="0" w:bottom="280" w:left="320" w:header="707" w:footer="0" w:gutter="0"/>
          <w:cols w:space="720"/>
        </w:sectPr>
      </w:pPr>
    </w:p>
    <w:p w:rsidR="00A20BDF" w:rsidRDefault="00A20BDF" w:rsidP="00A20BDF">
      <w:pPr>
        <w:pStyle w:val="a5"/>
        <w:numPr>
          <w:ilvl w:val="1"/>
          <w:numId w:val="1"/>
        </w:numPr>
        <w:tabs>
          <w:tab w:val="left" w:pos="3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Состав и содержание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p w:rsidR="00A20BDF" w:rsidRDefault="00A20BDF" w:rsidP="00A20BDF">
      <w:pPr>
        <w:pStyle w:val="a3"/>
        <w:ind w:firstLine="709"/>
        <w:rPr>
          <w:b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b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A20BDF" w:rsidTr="00A20BDF">
        <w:trPr>
          <w:trHeight w:val="13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Pr="00A20BDF" w:rsidRDefault="00A20BD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20BDF">
              <w:rPr>
                <w:b/>
                <w:sz w:val="24"/>
                <w:szCs w:val="24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A20BDF">
              <w:rPr>
                <w:b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A20BDF">
              <w:rPr>
                <w:b/>
                <w:sz w:val="24"/>
                <w:szCs w:val="24"/>
                <w:lang w:val="ru-RU"/>
              </w:rPr>
              <w:t xml:space="preserve"> Договора)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A20BDF" w:rsidTr="00A20BDF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Pr="00A20BDF" w:rsidRDefault="00A20B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20BDF">
              <w:rPr>
                <w:sz w:val="24"/>
                <w:szCs w:val="24"/>
                <w:lang w:val="ru-RU"/>
              </w:rPr>
              <w:t xml:space="preserve">Съемка предметов мебели, </w:t>
            </w:r>
            <w:proofErr w:type="spellStart"/>
            <w:r w:rsidRPr="00A20BDF">
              <w:rPr>
                <w:sz w:val="24"/>
                <w:szCs w:val="24"/>
                <w:lang w:val="ru-RU"/>
              </w:rPr>
              <w:t>пос</w:t>
            </w:r>
            <w:proofErr w:type="gramStart"/>
            <w:r w:rsidRPr="00A20BD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A20BDF">
              <w:rPr>
                <w:sz w:val="24"/>
                <w:szCs w:val="24"/>
                <w:lang w:val="ru-RU"/>
              </w:rPr>
              <w:t>ораблино</w:t>
            </w:r>
            <w:proofErr w:type="spellEnd"/>
            <w:r w:rsidRPr="00A20BDF">
              <w:rPr>
                <w:sz w:val="24"/>
                <w:szCs w:val="24"/>
                <w:lang w:val="ru-RU"/>
              </w:rPr>
              <w:t xml:space="preserve"> Рязанский район, несколько объектов в городе Рязань(2)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роликов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</w:p>
        </w:tc>
      </w:tr>
      <w:tr w:rsidR="00A20BDF" w:rsidTr="00A20BDF">
        <w:trPr>
          <w:trHeight w:val="4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Pr="00A20BDF" w:rsidRDefault="00A20B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20BDF">
              <w:rPr>
                <w:sz w:val="24"/>
                <w:szCs w:val="24"/>
                <w:lang w:val="ru-RU"/>
              </w:rPr>
              <w:t xml:space="preserve">Съемка процесса окраски мебели, </w:t>
            </w:r>
            <w:proofErr w:type="spellStart"/>
            <w:r w:rsidRPr="00A20BDF">
              <w:rPr>
                <w:sz w:val="24"/>
                <w:szCs w:val="24"/>
                <w:lang w:val="ru-RU"/>
              </w:rPr>
              <w:t>пос</w:t>
            </w:r>
            <w:proofErr w:type="gramStart"/>
            <w:r w:rsidRPr="00A20BDF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A20BDF">
              <w:rPr>
                <w:sz w:val="24"/>
                <w:szCs w:val="24"/>
                <w:lang w:val="ru-RU"/>
              </w:rPr>
              <w:t>арцево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ролика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</w:p>
        </w:tc>
      </w:tr>
      <w:tr w:rsidR="00A20BDF" w:rsidTr="00A20BDF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jc w:val="center"/>
              <w:rPr>
                <w:sz w:val="24"/>
                <w:szCs w:val="24"/>
              </w:rPr>
            </w:pPr>
            <w:r w:rsidRPr="00A20BDF">
              <w:rPr>
                <w:sz w:val="24"/>
                <w:szCs w:val="24"/>
                <w:lang w:val="ru-RU"/>
              </w:rPr>
              <w:t xml:space="preserve">Съемка сборки, пос. Кораблино и пос. </w:t>
            </w:r>
            <w:proofErr w:type="spellStart"/>
            <w:r>
              <w:rPr>
                <w:sz w:val="24"/>
                <w:szCs w:val="24"/>
              </w:rPr>
              <w:t>Полково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Рязанский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 w:rsidP="00CC30F4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BDF" w:rsidRDefault="00A20B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ролика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сек</w:t>
            </w:r>
            <w:proofErr w:type="spellEnd"/>
          </w:p>
        </w:tc>
      </w:tr>
    </w:tbl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i/>
          <w:sz w:val="24"/>
          <w:szCs w:val="24"/>
        </w:rPr>
      </w:pPr>
    </w:p>
    <w:p w:rsidR="00A20BDF" w:rsidRDefault="00A20BDF" w:rsidP="00A20BDF">
      <w:pPr>
        <w:pStyle w:val="a5"/>
        <w:numPr>
          <w:ilvl w:val="1"/>
          <w:numId w:val="1"/>
        </w:numPr>
        <w:tabs>
          <w:tab w:val="left" w:pos="396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результатам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</w:t>
      </w:r>
    </w:p>
    <w:p w:rsidR="00A20BDF" w:rsidRDefault="00A20BDF" w:rsidP="00A20BDF">
      <w:pPr>
        <w:pStyle w:val="a3"/>
        <w:ind w:firstLine="709"/>
        <w:rPr>
          <w:b/>
          <w:sz w:val="24"/>
          <w:szCs w:val="24"/>
        </w:rPr>
      </w:pPr>
    </w:p>
    <w:p w:rsidR="00A20BDF" w:rsidRDefault="00A20BDF" w:rsidP="00A20BDF">
      <w:pPr>
        <w:pStyle w:val="a3"/>
        <w:ind w:firstLine="709"/>
        <w:rPr>
          <w:b/>
          <w:iCs/>
          <w:sz w:val="24"/>
          <w:szCs w:val="24"/>
        </w:rPr>
      </w:pPr>
    </w:p>
    <w:p w:rsidR="00A20BDF" w:rsidRDefault="00A20BDF" w:rsidP="00A20BDF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В данном разделе указываются:</w:t>
      </w:r>
    </w:p>
    <w:p w:rsidR="00A20BDF" w:rsidRDefault="00A20BDF" w:rsidP="00A20BDF">
      <w:pPr>
        <w:pStyle w:val="a3"/>
        <w:ind w:firstLine="709"/>
        <w:rPr>
          <w:iCs/>
          <w:sz w:val="24"/>
          <w:szCs w:val="24"/>
        </w:rPr>
      </w:pPr>
    </w:p>
    <w:p w:rsidR="00A20BDF" w:rsidRDefault="00A20BDF" w:rsidP="00A20BDF">
      <w:pPr>
        <w:pStyle w:val="a5"/>
        <w:numPr>
          <w:ilvl w:val="0"/>
          <w:numId w:val="5"/>
        </w:numPr>
        <w:tabs>
          <w:tab w:val="left" w:pos="936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Видеоролик, состоящий из частей, указанных в календарном плане, пункт 1.4 настоящего Технического задания. </w:t>
      </w:r>
    </w:p>
    <w:p w:rsidR="00A20BDF" w:rsidRDefault="00A20BDF" w:rsidP="00A20BDF">
      <w:pPr>
        <w:pStyle w:val="a5"/>
        <w:numPr>
          <w:ilvl w:val="0"/>
          <w:numId w:val="5"/>
        </w:numPr>
        <w:tabs>
          <w:tab w:val="left" w:pos="1066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Видеоролик может быть передан в электронном формате путем направления его на </w:t>
      </w:r>
      <w:r>
        <w:rPr>
          <w:iCs/>
          <w:sz w:val="24"/>
          <w:szCs w:val="24"/>
          <w:lang w:val="en-US"/>
        </w:rPr>
        <w:t>email</w:t>
      </w:r>
      <w:r>
        <w:rPr>
          <w:iCs/>
          <w:sz w:val="24"/>
          <w:szCs w:val="24"/>
        </w:rPr>
        <w:t>, указанный в договоре в контакте Заказчика.</w:t>
      </w:r>
    </w:p>
    <w:p w:rsidR="00A20BDF" w:rsidRDefault="00A20BDF" w:rsidP="00A20BDF">
      <w:pPr>
        <w:pStyle w:val="a5"/>
        <w:numPr>
          <w:ilvl w:val="0"/>
          <w:numId w:val="5"/>
        </w:numPr>
        <w:tabs>
          <w:tab w:val="left" w:pos="1066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Видеоролики в количестве 13 штук, электронном виде на </w:t>
      </w:r>
      <w:proofErr w:type="spellStart"/>
      <w:r>
        <w:rPr>
          <w:iCs/>
          <w:sz w:val="24"/>
          <w:szCs w:val="24"/>
        </w:rPr>
        <w:t>флеш</w:t>
      </w:r>
      <w:proofErr w:type="spellEnd"/>
      <w:r>
        <w:rPr>
          <w:iCs/>
          <w:sz w:val="24"/>
          <w:szCs w:val="24"/>
        </w:rPr>
        <w:t xml:space="preserve">-носителе в формате – </w:t>
      </w:r>
      <w:proofErr w:type="spellStart"/>
      <w:r>
        <w:rPr>
          <w:iCs/>
          <w:sz w:val="24"/>
          <w:szCs w:val="24"/>
        </w:rPr>
        <w:t>wmv</w:t>
      </w:r>
      <w:proofErr w:type="spellEnd"/>
      <w:r>
        <w:rPr>
          <w:iCs/>
          <w:sz w:val="24"/>
          <w:szCs w:val="24"/>
        </w:rPr>
        <w:t>, mp4.</w:t>
      </w:r>
    </w:p>
    <w:p w:rsidR="00A20BDF" w:rsidRDefault="00A20BDF" w:rsidP="00A20BDF">
      <w:pPr>
        <w:pStyle w:val="a3"/>
        <w:ind w:firstLine="709"/>
        <w:rPr>
          <w:iCs/>
          <w:sz w:val="24"/>
          <w:szCs w:val="24"/>
        </w:rPr>
      </w:pPr>
    </w:p>
    <w:p w:rsidR="00A20BDF" w:rsidRDefault="00A20BDF" w:rsidP="00A20BDF">
      <w:pPr>
        <w:pStyle w:val="a3"/>
        <w:rPr>
          <w:i/>
          <w:sz w:val="20"/>
        </w:rPr>
      </w:pPr>
    </w:p>
    <w:p w:rsidR="00A20BDF" w:rsidRDefault="00A20BDF" w:rsidP="00A20BDF">
      <w:pPr>
        <w:pStyle w:val="a3"/>
        <w:rPr>
          <w:i/>
          <w:sz w:val="20"/>
        </w:rPr>
      </w:pPr>
    </w:p>
    <w:p w:rsidR="00A20BDF" w:rsidRDefault="00A20BDF" w:rsidP="00A20BDF">
      <w:pPr>
        <w:pStyle w:val="a3"/>
        <w:rPr>
          <w:i/>
          <w:sz w:val="20"/>
        </w:rPr>
      </w:pPr>
    </w:p>
    <w:p w:rsidR="00A20BDF" w:rsidRDefault="00A20BDF" w:rsidP="00A20BDF">
      <w:pPr>
        <w:pStyle w:val="a3"/>
        <w:rPr>
          <w:i/>
          <w:sz w:val="20"/>
        </w:rPr>
      </w:pPr>
    </w:p>
    <w:p w:rsidR="00A20BDF" w:rsidRDefault="00A20BDF" w:rsidP="00A20BDF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A20BDF" w:rsidTr="00A20BDF">
        <w:trPr>
          <w:trHeight w:val="215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0BDF" w:rsidRPr="00A20BDF" w:rsidRDefault="00A20BD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A20BDF" w:rsidRPr="00A20BDF" w:rsidRDefault="00A20BD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0BDF" w:rsidRPr="00A20BDF" w:rsidRDefault="00A20BD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A20BDF" w:rsidRPr="00A20BDF" w:rsidRDefault="00A20BD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0BDF" w:rsidRPr="00A20BDF" w:rsidRDefault="00A20BDF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A20BDF" w:rsidTr="00A20BDF">
        <w:trPr>
          <w:trHeight w:val="574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20BDF" w:rsidRPr="00A20BDF" w:rsidRDefault="00A20BDF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A20BDF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A20BDF" w:rsidRPr="00A20BDF" w:rsidRDefault="00A20BDF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A20BDF">
              <w:rPr>
                <w:sz w:val="20"/>
                <w:lang w:val="ru-RU"/>
              </w:rPr>
              <w:t>/индивидуальный</w:t>
            </w:r>
            <w:r w:rsidRPr="00A20BDF">
              <w:rPr>
                <w:spacing w:val="-12"/>
                <w:sz w:val="20"/>
                <w:lang w:val="ru-RU"/>
              </w:rPr>
              <w:t xml:space="preserve"> </w:t>
            </w:r>
            <w:r w:rsidRPr="00A20BDF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A20BDF" w:rsidRPr="00A20BDF" w:rsidRDefault="00A20BD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20BDF" w:rsidRDefault="00A20BDF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A20BDF" w:rsidRDefault="00A20BD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20BDF" w:rsidRDefault="00A20BDF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20BDF" w:rsidTr="00A20BDF">
        <w:trPr>
          <w:trHeight w:val="384"/>
        </w:trPr>
        <w:tc>
          <w:tcPr>
            <w:tcW w:w="3129" w:type="dxa"/>
            <w:hideMark/>
          </w:tcPr>
          <w:p w:rsidR="00A20BDF" w:rsidRDefault="00A20BDF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A20BDF" w:rsidRDefault="00A20BDF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A20BDF" w:rsidRDefault="00A20BDF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A20BDF" w:rsidRDefault="00A20BD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hideMark/>
          </w:tcPr>
          <w:p w:rsidR="00A20BDF" w:rsidRDefault="00A20BDF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A20BDF" w:rsidRDefault="00A20BDF" w:rsidP="00A20BDF">
      <w:pPr>
        <w:widowControl/>
        <w:autoSpaceDE/>
        <w:autoSpaceDN/>
        <w:spacing w:line="252" w:lineRule="auto"/>
        <w:rPr>
          <w:sz w:val="20"/>
        </w:rPr>
        <w:sectPr w:rsidR="00A20BDF" w:rsidSect="00F73B81">
          <w:pgSz w:w="11910" w:h="16840"/>
          <w:pgMar w:top="567" w:right="0" w:bottom="851" w:left="320" w:header="707" w:footer="0" w:gutter="0"/>
          <w:cols w:space="720"/>
        </w:sectPr>
      </w:pPr>
    </w:p>
    <w:p w:rsidR="001D374D" w:rsidRDefault="001D374D"/>
    <w:sectPr w:rsidR="001D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A69"/>
    <w:multiLevelType w:val="hybridMultilevel"/>
    <w:tmpl w:val="4BA67D7C"/>
    <w:lvl w:ilvl="0" w:tplc="DD4C4966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lang w:val="ru-RU" w:eastAsia="en-US" w:bidi="ar-SA"/>
      </w:rPr>
    </w:lvl>
  </w:abstractNum>
  <w:abstractNum w:abstractNumId="4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84"/>
    <w:rsid w:val="001D374D"/>
    <w:rsid w:val="00984D84"/>
    <w:rsid w:val="00A20BDF"/>
    <w:rsid w:val="00BE1EBF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20B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20B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0BDF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20BDF"/>
  </w:style>
  <w:style w:type="table" w:customStyle="1" w:styleId="TableNormal">
    <w:name w:val="Table Normal"/>
    <w:uiPriority w:val="2"/>
    <w:semiHidden/>
    <w:qFormat/>
    <w:rsid w:val="00A20B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20BD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20B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0BDF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20BDF"/>
  </w:style>
  <w:style w:type="table" w:customStyle="1" w:styleId="TableNormal">
    <w:name w:val="Table Normal"/>
    <w:uiPriority w:val="2"/>
    <w:semiHidden/>
    <w:qFormat/>
    <w:rsid w:val="00A20B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2020-04-29T14:01:00Z</dcterms:created>
  <dcterms:modified xsi:type="dcterms:W3CDTF">2020-04-30T06:28:00Z</dcterms:modified>
</cp:coreProperties>
</file>