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E1B7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szCs w:val="20"/>
        </w:rPr>
      </w:pPr>
    </w:p>
    <w:p w14:paraId="5DD0E2A6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CD09E9">
        <w:rPr>
          <w:rFonts w:ascii="Times New Roman" w:eastAsia="Times New Roman" w:hAnsi="Times New Roman" w:cs="Times New Roman"/>
          <w:b/>
          <w:szCs w:val="20"/>
        </w:rPr>
        <w:t>ТЕХНИЧЕСКОЕ ЗАДАНИЕ</w:t>
      </w:r>
    </w:p>
    <w:p w14:paraId="3193EAD9" w14:textId="77777777" w:rsidR="00CD09E9" w:rsidRPr="00CD09E9" w:rsidRDefault="00CD09E9" w:rsidP="00CD09E9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CD09E9">
        <w:rPr>
          <w:rFonts w:ascii="Times New Roman" w:eastAsia="Times New Roman" w:hAnsi="Times New Roman" w:cs="Times New Roman"/>
          <w:b/>
          <w:szCs w:val="20"/>
        </w:rPr>
        <w:t xml:space="preserve">на предоставление </w:t>
      </w:r>
    </w:p>
    <w:p w14:paraId="12A559EE" w14:textId="77777777" w:rsidR="00CD09E9" w:rsidRPr="00CD09E9" w:rsidRDefault="00CD09E9" w:rsidP="00CD09E9">
      <w:pPr>
        <w:keepNext/>
        <w:suppressAutoHyphens/>
        <w:spacing w:before="120" w:after="12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 w:rsidRPr="00CD09E9">
        <w:rPr>
          <w:rFonts w:ascii="Times New Roman" w:eastAsia="Times New Roman" w:hAnsi="Times New Roman" w:cs="Times New Roman"/>
          <w:b/>
          <w:szCs w:val="20"/>
        </w:rPr>
        <w:t>Разработка конструкторской документации для производства новой, или модернизированной продукции токарного станка с оперативной системой управления (ОСУ) серии Т-СМАРТ</w:t>
      </w:r>
    </w:p>
    <w:p w14:paraId="6C77C3CB" w14:textId="5B664F0C" w:rsidR="00CD09E9" w:rsidRPr="00CD09E9" w:rsidRDefault="00CD09E9" w:rsidP="00CD09E9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12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1 </w:t>
      </w:r>
      <w:r w:rsidRPr="00CD0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Общее положение</w:t>
      </w:r>
    </w:p>
    <w:p w14:paraId="499F35C3" w14:textId="7387E9A1" w:rsidR="00CD09E9" w:rsidRPr="00CD09E9" w:rsidRDefault="00CD09E9" w:rsidP="00CD09E9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09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Информация скрыта</w:t>
      </w:r>
      <w:r w:rsidRPr="00CD09E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BDE4CC8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3497C9" w14:textId="3097FF4B" w:rsidR="00CD09E9" w:rsidRPr="00CD09E9" w:rsidRDefault="00CD09E9" w:rsidP="00CD09E9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09E9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Разработка конструкторской документации токарного станка с оперативной системой управления (ОСУ) серии Т-СМАРТ для дальнейшего обеспечение потребностей российских машиностроительных предприятий в современном высокопроизводительном и технологичном оборудовании при условии сокращения затрат предприятия на приобретение оборудования.</w:t>
      </w:r>
    </w:p>
    <w:p w14:paraId="6EAFA8B3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09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3E7BB15" w14:textId="1FFCB1EB" w:rsidR="00CD09E9" w:rsidRPr="00CD09E9" w:rsidRDefault="00CD09E9" w:rsidP="00CD09E9">
      <w:pPr>
        <w:widowControl w:val="0"/>
        <w:numPr>
          <w:ilvl w:val="1"/>
          <w:numId w:val="2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09E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Производство расположено по адресу:</w:t>
      </w:r>
      <w:r w:rsidRPr="00CD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010FBC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09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FC589D8" w14:textId="252B174C" w:rsidR="00CD09E9" w:rsidRPr="00CD09E9" w:rsidRDefault="00CD09E9" w:rsidP="00CD09E9">
      <w:pPr>
        <w:keepNext/>
        <w:numPr>
          <w:ilvl w:val="1"/>
          <w:numId w:val="0"/>
        </w:numPr>
        <w:tabs>
          <w:tab w:val="num" w:pos="576"/>
          <w:tab w:val="left" w:pos="3353"/>
        </w:tabs>
        <w:suppressAutoHyphens/>
        <w:spacing w:before="176" w:after="12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2 </w:t>
      </w:r>
      <w:r w:rsidRPr="00CD0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Требования, предъявляемые к</w:t>
      </w:r>
      <w:r w:rsidRPr="00CD09E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x-none" w:eastAsia="x-none"/>
        </w:rPr>
        <w:t xml:space="preserve"> </w:t>
      </w:r>
      <w:r w:rsidRPr="00CD0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Исполнителю</w:t>
      </w:r>
    </w:p>
    <w:p w14:paraId="3846088C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1C2BDF8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2.1. В рамках исполнения услуги Исполнитель должен осуществить мероприятия по разработке:</w:t>
      </w:r>
    </w:p>
    <w:p w14:paraId="56FECE80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2.1.1.  Разработка Технических условий на серию станков Т-СМАРТ.</w:t>
      </w:r>
    </w:p>
    <w:p w14:paraId="0844E4A3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2.1.2.  Разработка эскизного проекта с выполнением необходимых кинематических расчётов.</w:t>
      </w:r>
    </w:p>
    <w:p w14:paraId="5603F66A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2.1.3.  Разработка технологического проекта базового станка, включающий чертежи основных узлов и станины, а также 3</w:t>
      </w:r>
      <w:r w:rsidRPr="00CD09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D09E9">
        <w:rPr>
          <w:rFonts w:ascii="Times New Roman" w:eastAsia="Times New Roman" w:hAnsi="Times New Roman" w:cs="Times New Roman"/>
          <w:sz w:val="24"/>
          <w:szCs w:val="24"/>
        </w:rPr>
        <w:t xml:space="preserve"> моделей.</w:t>
      </w:r>
    </w:p>
    <w:p w14:paraId="711118FF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2.1.4.  Разработка рабочей конструкторской документации и 3</w:t>
      </w:r>
      <w:r w:rsidRPr="00CD09E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D09E9">
        <w:rPr>
          <w:rFonts w:ascii="Times New Roman" w:eastAsia="Times New Roman" w:hAnsi="Times New Roman" w:cs="Times New Roman"/>
          <w:sz w:val="24"/>
          <w:szCs w:val="24"/>
        </w:rPr>
        <w:t xml:space="preserve"> моделей и сдача Заказчику.</w:t>
      </w:r>
    </w:p>
    <w:p w14:paraId="37F8DC55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97FB8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 xml:space="preserve">2.2. Конструкторская документация, разработанная в рамках оказания </w:t>
      </w:r>
      <w:proofErr w:type="gramStart"/>
      <w:r w:rsidRPr="00CD09E9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CD09E9">
        <w:rPr>
          <w:rFonts w:ascii="Times New Roman" w:eastAsia="Times New Roman" w:hAnsi="Times New Roman" w:cs="Times New Roman"/>
          <w:sz w:val="24"/>
          <w:szCs w:val="24"/>
        </w:rPr>
        <w:t xml:space="preserve"> должна соответствовать техническому заданию Заказчика и всем соответствующим ГОСТ применимым к данному типу документаций. </w:t>
      </w:r>
    </w:p>
    <w:p w14:paraId="1015A3B1" w14:textId="77777777" w:rsidR="00CD09E9" w:rsidRPr="00CD09E9" w:rsidRDefault="00CD09E9" w:rsidP="00CD09E9">
      <w:pPr>
        <w:keepNext/>
        <w:tabs>
          <w:tab w:val="left" w:pos="708"/>
        </w:tabs>
        <w:suppressAutoHyphens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</w:pPr>
      <w:r w:rsidRPr="00CD0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     </w:t>
      </w:r>
    </w:p>
    <w:p w14:paraId="29357BB8" w14:textId="77777777" w:rsidR="00CD09E9" w:rsidRPr="00CD09E9" w:rsidRDefault="00CD09E9" w:rsidP="00CD09E9">
      <w:pPr>
        <w:keepNext/>
        <w:widowControl w:val="0"/>
        <w:numPr>
          <w:ilvl w:val="1"/>
          <w:numId w:val="30"/>
        </w:numPr>
        <w:tabs>
          <w:tab w:val="left" w:pos="708"/>
        </w:tabs>
        <w:suppressAutoHyphens/>
        <w:autoSpaceDE w:val="0"/>
        <w:autoSpaceDN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0"/>
          <w:lang w:eastAsia="x-none"/>
        </w:rPr>
      </w:pPr>
      <w:bookmarkStart w:id="0" w:name="_Toc305149536"/>
      <w:bookmarkStart w:id="1" w:name="_Toc306602369"/>
      <w:bookmarkStart w:id="2" w:name="_Toc307404091"/>
      <w:r w:rsidRPr="00CD09E9">
        <w:rPr>
          <w:rFonts w:ascii="Times New Roman" w:eastAsia="Times New Roman" w:hAnsi="Times New Roman" w:cs="Times New Roman"/>
          <w:b/>
          <w:bCs/>
          <w:iCs/>
          <w:kern w:val="2"/>
          <w:szCs w:val="20"/>
          <w:lang w:val="x-none" w:eastAsia="x-none"/>
        </w:rPr>
        <w:t xml:space="preserve">Назначение </w:t>
      </w:r>
      <w:bookmarkEnd w:id="0"/>
      <w:r w:rsidRPr="00CD09E9">
        <w:rPr>
          <w:rFonts w:ascii="Times New Roman" w:eastAsia="Times New Roman" w:hAnsi="Times New Roman" w:cs="Times New Roman"/>
          <w:b/>
          <w:bCs/>
          <w:iCs/>
          <w:szCs w:val="20"/>
          <w:lang w:eastAsia="x-none"/>
        </w:rPr>
        <w:t>работы</w:t>
      </w:r>
      <w:bookmarkEnd w:id="1"/>
      <w:bookmarkEnd w:id="2"/>
    </w:p>
    <w:p w14:paraId="03D80116" w14:textId="77777777" w:rsidR="00CD09E9" w:rsidRPr="00CD09E9" w:rsidRDefault="00CD09E9" w:rsidP="00CD09E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ab/>
        <w:t>Токарные станки с оперативной системой управления (ОСУ) серии «Т-СМАРТ» представляют собой современный класс токарных станков, занимающих технологическую нишу между универсальными токарными станками и станками с полноценными устройствами числового программного управления (УЧПУ).</w:t>
      </w:r>
    </w:p>
    <w:p w14:paraId="10AE6829" w14:textId="77777777" w:rsidR="00CD09E9" w:rsidRPr="00CD09E9" w:rsidRDefault="00CD09E9" w:rsidP="00CD09E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Токарные станки серии «Т-СМАРТ» отвечают всем современным промышленным требованиям и позволяют выполнять токарную черновую, получистовую и чистовую обработку заготовок из чугуна, титановых сплавов, нержавеющих и других сортов сталей по двум программируемым координатам, с использованием прогрессивных режимов резания и инструмента.</w:t>
      </w:r>
    </w:p>
    <w:p w14:paraId="0DDEA518" w14:textId="77777777" w:rsidR="00CD09E9" w:rsidRPr="00CD09E9" w:rsidRDefault="00CD09E9" w:rsidP="00CD09E9">
      <w:pPr>
        <w:keepNext/>
        <w:tabs>
          <w:tab w:val="left" w:pos="708"/>
        </w:tabs>
        <w:suppressAutoHyphens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kern w:val="2"/>
          <w:szCs w:val="20"/>
          <w:lang w:eastAsia="x-none"/>
        </w:rPr>
      </w:pPr>
      <w:r w:rsidRPr="00CD09E9">
        <w:rPr>
          <w:rFonts w:ascii="Times New Roman" w:eastAsia="Times New Roman" w:hAnsi="Times New Roman" w:cs="Times New Roman"/>
          <w:b/>
          <w:bCs/>
          <w:kern w:val="2"/>
          <w:szCs w:val="20"/>
          <w:lang w:eastAsia="x-none"/>
        </w:rPr>
        <w:t xml:space="preserve">2.3.1. </w:t>
      </w:r>
      <w:bookmarkStart w:id="3" w:name="_Toc306602370"/>
      <w:bookmarkStart w:id="4" w:name="_Toc307404092"/>
      <w:bookmarkStart w:id="5" w:name="_Toc305149537"/>
      <w:r w:rsidRPr="00CD09E9">
        <w:rPr>
          <w:rFonts w:ascii="Times New Roman" w:eastAsia="Times New Roman" w:hAnsi="Times New Roman" w:cs="Times New Roman"/>
          <w:b/>
          <w:bCs/>
          <w:kern w:val="2"/>
          <w:szCs w:val="20"/>
          <w:lang w:val="x-none" w:eastAsia="x-none"/>
        </w:rPr>
        <w:t>Цели создания</w:t>
      </w:r>
      <w:bookmarkEnd w:id="3"/>
      <w:bookmarkEnd w:id="4"/>
      <w:r w:rsidRPr="00CD09E9">
        <w:rPr>
          <w:rFonts w:ascii="Times New Roman" w:eastAsia="Times New Roman" w:hAnsi="Times New Roman" w:cs="Times New Roman"/>
          <w:b/>
          <w:bCs/>
          <w:kern w:val="2"/>
          <w:szCs w:val="20"/>
          <w:lang w:eastAsia="x-none"/>
        </w:rPr>
        <w:t xml:space="preserve"> проекта конструкторской документации.</w:t>
      </w:r>
      <w:r w:rsidRPr="00CD09E9">
        <w:rPr>
          <w:rFonts w:ascii="Times New Roman" w:eastAsia="Times New Roman" w:hAnsi="Times New Roman" w:cs="Times New Roman"/>
          <w:b/>
          <w:bCs/>
          <w:kern w:val="2"/>
          <w:szCs w:val="20"/>
          <w:lang w:val="x-none" w:eastAsia="x-none"/>
        </w:rPr>
        <w:t xml:space="preserve"> </w:t>
      </w:r>
      <w:bookmarkEnd w:id="5"/>
    </w:p>
    <w:p w14:paraId="3170460A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375" w:firstLine="566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Обеспечение потребностей российских машиностроительных предприятий в современном высокопроизводительном и технологичном оборудовании при условии сокращения затрат предприятия на приобретение оборудования. </w:t>
      </w:r>
    </w:p>
    <w:p w14:paraId="3B3BA993" w14:textId="77777777" w:rsidR="00CD09E9" w:rsidRPr="00CD09E9" w:rsidRDefault="00CD09E9" w:rsidP="00CD09E9">
      <w:pPr>
        <w:keepNext/>
        <w:tabs>
          <w:tab w:val="left" w:pos="708"/>
        </w:tabs>
        <w:suppressAutoHyphens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</w:pPr>
      <w:bookmarkStart w:id="6" w:name="_Toc305149538"/>
      <w:bookmarkStart w:id="7" w:name="_Toc306602371"/>
      <w:bookmarkStart w:id="8" w:name="_Toc307404093"/>
      <w:r w:rsidRPr="00CD09E9">
        <w:rPr>
          <w:rFonts w:ascii="Times New Roman" w:eastAsia="Times New Roman" w:hAnsi="Times New Roman" w:cs="Times New Roman"/>
          <w:b/>
          <w:bCs/>
          <w:iCs/>
          <w:kern w:val="2"/>
          <w:szCs w:val="20"/>
          <w:lang w:eastAsia="x-none"/>
        </w:rPr>
        <w:t xml:space="preserve">2.3.2. </w:t>
      </w:r>
      <w:r w:rsidRPr="00CD09E9">
        <w:rPr>
          <w:rFonts w:ascii="Times New Roman" w:eastAsia="Times New Roman" w:hAnsi="Times New Roman" w:cs="Times New Roman"/>
          <w:b/>
          <w:bCs/>
          <w:iCs/>
          <w:kern w:val="2"/>
          <w:szCs w:val="20"/>
          <w:lang w:val="x-none" w:eastAsia="x-none"/>
        </w:rPr>
        <w:t xml:space="preserve">Требования к </w:t>
      </w:r>
      <w:bookmarkEnd w:id="6"/>
      <w:r w:rsidRPr="00CD09E9">
        <w:rPr>
          <w:rFonts w:ascii="Times New Roman" w:eastAsia="Times New Roman" w:hAnsi="Times New Roman" w:cs="Times New Roman"/>
          <w:b/>
          <w:bCs/>
          <w:iCs/>
          <w:szCs w:val="20"/>
          <w:lang w:eastAsia="x-none"/>
        </w:rPr>
        <w:t>проекту</w:t>
      </w:r>
      <w:r w:rsidRPr="00CD09E9"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  <w:t xml:space="preserve"> токарно</w:t>
      </w:r>
      <w:bookmarkEnd w:id="7"/>
      <w:bookmarkEnd w:id="8"/>
      <w:r w:rsidRPr="00CD09E9">
        <w:rPr>
          <w:rFonts w:ascii="Times New Roman" w:eastAsia="Times New Roman" w:hAnsi="Times New Roman" w:cs="Times New Roman"/>
          <w:b/>
          <w:bCs/>
          <w:iCs/>
          <w:szCs w:val="20"/>
          <w:lang w:eastAsia="x-none"/>
        </w:rPr>
        <w:t>го станка с ОСУ серии «Т-СМАРТ»</w:t>
      </w:r>
    </w:p>
    <w:p w14:paraId="7AE5523A" w14:textId="77777777" w:rsidR="00CD09E9" w:rsidRPr="00CD09E9" w:rsidRDefault="00CD09E9" w:rsidP="00CD09E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 должен соответствовать требованиям ГОСТ 7599, ОСТ2 Н06-1, РД2 Н06-2.</w:t>
      </w:r>
    </w:p>
    <w:p w14:paraId="4A907581" w14:textId="77777777" w:rsidR="00CD09E9" w:rsidRPr="00CD09E9" w:rsidRDefault="00CD09E9" w:rsidP="00CD09E9">
      <w:pPr>
        <w:keepNext/>
        <w:tabs>
          <w:tab w:val="left" w:pos="708"/>
        </w:tabs>
        <w:suppressAutoHyphens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9" w:name="_Toc306602373"/>
      <w:bookmarkStart w:id="10" w:name="_Toc307404095"/>
      <w:r w:rsidRPr="00CD09E9">
        <w:rPr>
          <w:rFonts w:ascii="Times New Roman" w:eastAsia="Times New Roman" w:hAnsi="Times New Roman" w:cs="Times New Roman"/>
          <w:b/>
          <w:bCs/>
          <w:szCs w:val="20"/>
          <w:lang w:eastAsia="x-none"/>
        </w:rPr>
        <w:lastRenderedPageBreak/>
        <w:t xml:space="preserve">2.3.4 </w:t>
      </w:r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Состав продукции и требования к конструктивному устройству</w:t>
      </w:r>
      <w:bookmarkEnd w:id="9"/>
      <w:bookmarkEnd w:id="10"/>
    </w:p>
    <w:p w14:paraId="22F8A836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Станина </w:t>
      </w:r>
    </w:p>
    <w:p w14:paraId="3859EAFF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Бабка шпиндельная</w:t>
      </w:r>
    </w:p>
    <w:p w14:paraId="6C990822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Суппорт </w:t>
      </w:r>
    </w:p>
    <w:p w14:paraId="45D9F5D7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Главный привод</w:t>
      </w:r>
    </w:p>
    <w:p w14:paraId="55B90BC0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Фартук</w:t>
      </w:r>
    </w:p>
    <w:p w14:paraId="3704AC01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Резцедержатель</w:t>
      </w:r>
    </w:p>
    <w:p w14:paraId="49476161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Бабка задняя</w:t>
      </w:r>
    </w:p>
    <w:p w14:paraId="526F96DC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Привод оси Х</w:t>
      </w:r>
    </w:p>
    <w:p w14:paraId="1DFB60D9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Привод оси </w:t>
      </w:r>
      <w:r w:rsidRPr="00CD09E9">
        <w:rPr>
          <w:rFonts w:ascii="Times New Roman" w:eastAsia="Times New Roman" w:hAnsi="Times New Roman" w:cs="Times New Roman"/>
          <w:szCs w:val="20"/>
          <w:lang w:val="en-US"/>
        </w:rPr>
        <w:t>Z</w:t>
      </w:r>
    </w:p>
    <w:p w14:paraId="4FBF2006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Люнет </w:t>
      </w:r>
    </w:p>
    <w:p w14:paraId="723C730C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Система смазки</w:t>
      </w:r>
    </w:p>
    <w:p w14:paraId="141690A4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Ограждения </w:t>
      </w:r>
    </w:p>
    <w:p w14:paraId="40B7B207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Система охлаждения</w:t>
      </w:r>
    </w:p>
    <w:p w14:paraId="62359733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Пульт управления</w:t>
      </w:r>
    </w:p>
    <w:p w14:paraId="3CF66581" w14:textId="77777777" w:rsidR="00CD09E9" w:rsidRPr="00CD09E9" w:rsidRDefault="00CD09E9" w:rsidP="00CD09E9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Электрооборудование </w:t>
      </w:r>
    </w:p>
    <w:p w14:paraId="53A0E7DE" w14:textId="77777777" w:rsidR="00CD09E9" w:rsidRPr="00CD09E9" w:rsidRDefault="00CD09E9" w:rsidP="00CD09E9">
      <w:pPr>
        <w:keepNext/>
        <w:widowControl w:val="0"/>
        <w:numPr>
          <w:ilvl w:val="3"/>
          <w:numId w:val="31"/>
        </w:numPr>
        <w:tabs>
          <w:tab w:val="left" w:pos="708"/>
        </w:tabs>
        <w:autoSpaceDE w:val="0"/>
        <w:autoSpaceDN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11" w:name="_Toc306602374"/>
      <w:bookmarkStart w:id="12" w:name="_Toc307404096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Конструктивные требования к продукции, составным частям и ответственным деталям.</w:t>
      </w:r>
      <w:bookmarkEnd w:id="11"/>
      <w:bookmarkEnd w:id="12"/>
    </w:p>
    <w:p w14:paraId="5EEC1FF7" w14:textId="77777777" w:rsidR="00CD09E9" w:rsidRPr="00CD09E9" w:rsidRDefault="00CD09E9" w:rsidP="00CD09E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 должен быть закреплен на фундаменте фундаментными болтами.</w:t>
      </w:r>
    </w:p>
    <w:p w14:paraId="23932B49" w14:textId="77777777" w:rsidR="00CD09E9" w:rsidRPr="00CD09E9" w:rsidRDefault="00CD09E9" w:rsidP="00CD09E9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Все необходимые наружные и внутренние поверхности должны быть защищены лакокрасочными покрытиями.</w:t>
      </w:r>
    </w:p>
    <w:p w14:paraId="5FF06037" w14:textId="77777777" w:rsidR="00CD09E9" w:rsidRPr="00CD09E9" w:rsidRDefault="00CD09E9" w:rsidP="00CD09E9">
      <w:pPr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Внешний вид лакокрасочных покрытий - по ГОСТ 22133.</w:t>
      </w:r>
    </w:p>
    <w:p w14:paraId="23A80FE0" w14:textId="77777777" w:rsidR="00CD09E9" w:rsidRPr="00CD09E9" w:rsidRDefault="00CD09E9" w:rsidP="00CD09E9">
      <w:pPr>
        <w:keepNext/>
        <w:widowControl w:val="0"/>
        <w:numPr>
          <w:ilvl w:val="3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eastAsia="x-none"/>
        </w:rPr>
      </w:pPr>
      <w:bookmarkStart w:id="13" w:name="_Toc306602375"/>
      <w:bookmarkStart w:id="14" w:name="_Toc307404097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монтажной пригодности  продукции</w:t>
      </w:r>
      <w:r w:rsidRPr="00CD09E9">
        <w:rPr>
          <w:rFonts w:ascii="Times New Roman" w:eastAsia="Times New Roman" w:hAnsi="Times New Roman" w:cs="Times New Roman"/>
          <w:b/>
          <w:bCs/>
          <w:szCs w:val="20"/>
          <w:lang w:eastAsia="x-none"/>
        </w:rPr>
        <w:t>.</w:t>
      </w:r>
      <w:bookmarkEnd w:id="13"/>
      <w:bookmarkEnd w:id="14"/>
    </w:p>
    <w:p w14:paraId="0175BB74" w14:textId="77777777" w:rsidR="00CD09E9" w:rsidRPr="00CD09E9" w:rsidRDefault="00CD09E9" w:rsidP="00CD09E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Монтажная пригодность станка должна обеспечиваться его поставкой в собранном виде со снятием при монтаже средств транспортировочного закрепления узлов станка, проведением его расконсервации в соответствии с требованиями ГОСТ 9.014. При этом допускается снятие со станка отдельных узлов, выступающих за транспортный габарит, и транспортировка их отдельным грузовым местом.</w:t>
      </w:r>
    </w:p>
    <w:p w14:paraId="1CA4F1A9" w14:textId="77777777" w:rsidR="00CD09E9" w:rsidRPr="00CD09E9" w:rsidRDefault="00CD09E9" w:rsidP="00CD09E9">
      <w:pPr>
        <w:keepNext/>
        <w:widowControl w:val="0"/>
        <w:numPr>
          <w:ilvl w:val="3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15" w:name="_Toc306602376"/>
      <w:bookmarkStart w:id="16" w:name="_Toc307404098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средствам защиты (от влаги, вибрации, шума и др.)</w:t>
      </w:r>
      <w:bookmarkEnd w:id="15"/>
      <w:bookmarkEnd w:id="16"/>
    </w:p>
    <w:p w14:paraId="7ED7B3CA" w14:textId="77777777" w:rsidR="00CD09E9" w:rsidRPr="00CD09E9" w:rsidRDefault="00CD09E9" w:rsidP="00CD09E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 части защиты от воздействия климатических факторов внешней среды станок изготавливается по ГОСТ 15150 в исполнении УХЛ4.</w:t>
      </w:r>
    </w:p>
    <w:p w14:paraId="34193818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17" w:name="_Toc306602377"/>
      <w:bookmarkStart w:id="18" w:name="_Toc307404099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загрузке заготовок - выгрузке деталей.</w:t>
      </w:r>
      <w:bookmarkEnd w:id="17"/>
      <w:bookmarkEnd w:id="18"/>
    </w:p>
    <w:p w14:paraId="4689BB92" w14:textId="77777777" w:rsidR="00CD09E9" w:rsidRPr="00CD09E9" w:rsidRDefault="00CD09E9" w:rsidP="00CD09E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по заказу (вручную или с применением подъемно-транспортных механизмов).</w:t>
      </w:r>
    </w:p>
    <w:p w14:paraId="2CEDBB7D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19" w:name="_Toc306602378"/>
      <w:bookmarkStart w:id="20" w:name="_Toc307404100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Устойчивость к моющим средствам, маслам и др.</w:t>
      </w:r>
      <w:bookmarkEnd w:id="19"/>
      <w:bookmarkEnd w:id="20"/>
    </w:p>
    <w:p w14:paraId="373E7005" w14:textId="77777777" w:rsidR="00CD09E9" w:rsidRPr="00CD09E9" w:rsidRDefault="00CD09E9" w:rsidP="00CD09E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 должен обеспечивать устойчивость к моющим средствам, маслам, смазочно-охлаждающим жидкостям согласно ГОСТ 7599.</w:t>
      </w:r>
    </w:p>
    <w:p w14:paraId="715C3FD6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21" w:name="_Toc306602379"/>
      <w:bookmarkStart w:id="22" w:name="_Toc307404101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помехозащищенности и исключение помех, влияющих на другие изделия.</w:t>
      </w:r>
      <w:bookmarkEnd w:id="21"/>
      <w:bookmarkEnd w:id="22"/>
    </w:p>
    <w:p w14:paraId="7B09F4A4" w14:textId="77777777" w:rsidR="00CD09E9" w:rsidRPr="00CD09E9" w:rsidRDefault="00CD09E9" w:rsidP="00CD09E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Электрооборудование станка не должно создавать помехи, влияющие на другую продукцию.</w:t>
      </w:r>
    </w:p>
    <w:p w14:paraId="47FB3A2E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23" w:name="_Toc306602380"/>
      <w:bookmarkStart w:id="24" w:name="_Toc307404102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Комплектность продукции, требования к виду и составу запасных частей и принадлежностей.</w:t>
      </w:r>
      <w:bookmarkEnd w:id="23"/>
      <w:bookmarkEnd w:id="24"/>
    </w:p>
    <w:p w14:paraId="0BF3C145" w14:textId="77777777" w:rsidR="00CD09E9" w:rsidRPr="00CD09E9" w:rsidRDefault="00CD09E9" w:rsidP="00CD09E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Комплектность поставляемого станка, требования к виду и составу запасных частей и принадлежностей должны обеспечивать его нормальную эксплуатацию с заданной надежностью. Комплектность должна соответствовать конструкторской документации на станок.</w:t>
      </w:r>
    </w:p>
    <w:p w14:paraId="214A1D47" w14:textId="77777777" w:rsidR="00CD09E9" w:rsidRPr="00CD09E9" w:rsidRDefault="00CD09E9" w:rsidP="00CD09E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Примечание: Уточнение комплектов приводится в упаковочных листах.</w:t>
      </w:r>
    </w:p>
    <w:p w14:paraId="335202E3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eastAsia="x-none"/>
        </w:rPr>
      </w:pPr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 xml:space="preserve">Основные технические параметры </w:t>
      </w:r>
      <w:r w:rsidRPr="00CD09E9">
        <w:rPr>
          <w:rFonts w:ascii="Times New Roman" w:eastAsia="Times New Roman" w:hAnsi="Times New Roman" w:cs="Times New Roman"/>
          <w:b/>
          <w:bCs/>
          <w:szCs w:val="20"/>
          <w:lang w:eastAsia="x-none"/>
        </w:rPr>
        <w:t>оборудования.</w:t>
      </w:r>
    </w:p>
    <w:p w14:paraId="433EAD89" w14:textId="19086291" w:rsidR="00CD09E9" w:rsidRPr="00CD09E9" w:rsidRDefault="00CD09E9" w:rsidP="00CD09E9">
      <w:pPr>
        <w:widowControl w:val="0"/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bookmarkStart w:id="25" w:name="_Toc306602382"/>
      <w:bookmarkStart w:id="26" w:name="_Toc307404104"/>
      <w:r w:rsidRPr="00CD09E9">
        <w:rPr>
          <w:rFonts w:ascii="Times New Roman" w:eastAsia="Times New Roman" w:hAnsi="Times New Roman" w:cs="Times New Roman"/>
          <w:szCs w:val="20"/>
        </w:rPr>
        <w:t>Основные технические параметры оборудования приведены в Таблице 1.</w:t>
      </w:r>
    </w:p>
    <w:p w14:paraId="569442B3" w14:textId="77777777" w:rsidR="00CD09E9" w:rsidRPr="00CD09E9" w:rsidRDefault="00CD09E9" w:rsidP="00CD09E9">
      <w:pPr>
        <w:autoSpaceDE w:val="0"/>
        <w:autoSpaceDN w:val="0"/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br w:type="page"/>
      </w:r>
      <w:r w:rsidRPr="00CD09E9">
        <w:rPr>
          <w:rFonts w:ascii="Times New Roman" w:eastAsia="Times New Roman" w:hAnsi="Times New Roman" w:cs="Times New Roman"/>
          <w:szCs w:val="20"/>
        </w:rPr>
        <w:lastRenderedPageBreak/>
        <w:t>Таблица 1.</w:t>
      </w: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2427"/>
        <w:gridCol w:w="2426"/>
        <w:gridCol w:w="2426"/>
        <w:gridCol w:w="2426"/>
      </w:tblGrid>
      <w:tr w:rsidR="00CD09E9" w:rsidRPr="00CD09E9" w14:paraId="5CCD0152" w14:textId="77777777" w:rsidTr="00364994">
        <w:trPr>
          <w:trHeight w:val="462"/>
        </w:trPr>
        <w:tc>
          <w:tcPr>
            <w:tcW w:w="4854" w:type="dxa"/>
            <w:gridSpan w:val="2"/>
          </w:tcPr>
          <w:p w14:paraId="10CFB661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</w:p>
          <w:p w14:paraId="0B94698E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НАИМЕНОВАНИЕ ПАРАМЕТРА</w:t>
            </w:r>
          </w:p>
        </w:tc>
        <w:tc>
          <w:tcPr>
            <w:tcW w:w="4854" w:type="dxa"/>
            <w:gridSpan w:val="2"/>
          </w:tcPr>
          <w:p w14:paraId="57A2168B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14:paraId="0047C7EA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ЗНАЧЕНИЕ</w:t>
            </w:r>
          </w:p>
        </w:tc>
      </w:tr>
      <w:tr w:rsidR="00CD09E9" w:rsidRPr="00CD09E9" w14:paraId="66971C6A" w14:textId="77777777" w:rsidTr="00364994">
        <w:trPr>
          <w:trHeight w:val="93"/>
        </w:trPr>
        <w:tc>
          <w:tcPr>
            <w:tcW w:w="2427" w:type="dxa"/>
            <w:hideMark/>
          </w:tcPr>
          <w:p w14:paraId="3FB8922A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 xml:space="preserve">РАЗМЕРНЫЕ ПАРАМЕТРЫ </w:t>
            </w:r>
          </w:p>
        </w:tc>
        <w:tc>
          <w:tcPr>
            <w:tcW w:w="2427" w:type="dxa"/>
            <w:hideMark/>
          </w:tcPr>
          <w:p w14:paraId="26CC2249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Т4 </w:t>
            </w:r>
          </w:p>
        </w:tc>
        <w:tc>
          <w:tcPr>
            <w:tcW w:w="2427" w:type="dxa"/>
            <w:hideMark/>
          </w:tcPr>
          <w:p w14:paraId="004C19D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Т5 </w:t>
            </w:r>
          </w:p>
        </w:tc>
        <w:tc>
          <w:tcPr>
            <w:tcW w:w="2427" w:type="dxa"/>
            <w:hideMark/>
          </w:tcPr>
          <w:p w14:paraId="0289413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Т6 </w:t>
            </w:r>
          </w:p>
        </w:tc>
      </w:tr>
      <w:tr w:rsidR="00CD09E9" w:rsidRPr="00CD09E9" w14:paraId="3CD0AE4E" w14:textId="77777777" w:rsidTr="00364994">
        <w:trPr>
          <w:trHeight w:val="208"/>
        </w:trPr>
        <w:tc>
          <w:tcPr>
            <w:tcW w:w="9708" w:type="dxa"/>
            <w:gridSpan w:val="4"/>
            <w:hideMark/>
          </w:tcPr>
          <w:p w14:paraId="4E2A036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Предельные размеры устанавливаемой и обрабатываемой заготовки, мм: </w:t>
            </w:r>
          </w:p>
        </w:tc>
      </w:tr>
      <w:tr w:rsidR="00CD09E9" w:rsidRPr="00CD09E9" w14:paraId="48642C99" w14:textId="77777777" w:rsidTr="00364994">
        <w:trPr>
          <w:trHeight w:val="621"/>
        </w:trPr>
        <w:tc>
          <w:tcPr>
            <w:tcW w:w="2427" w:type="dxa"/>
          </w:tcPr>
          <w:p w14:paraId="2CBBA8C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647785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наибольший диаметр над станиной </w:t>
            </w:r>
          </w:p>
          <w:p w14:paraId="6EE19B51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27" w:type="dxa"/>
            <w:hideMark/>
          </w:tcPr>
          <w:p w14:paraId="60106537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400 </w:t>
            </w:r>
          </w:p>
        </w:tc>
        <w:tc>
          <w:tcPr>
            <w:tcW w:w="2427" w:type="dxa"/>
            <w:hideMark/>
          </w:tcPr>
          <w:p w14:paraId="7007D34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500 </w:t>
            </w:r>
          </w:p>
        </w:tc>
        <w:tc>
          <w:tcPr>
            <w:tcW w:w="2427" w:type="dxa"/>
            <w:hideMark/>
          </w:tcPr>
          <w:p w14:paraId="77425FDA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630 </w:t>
            </w:r>
          </w:p>
        </w:tc>
      </w:tr>
      <w:tr w:rsidR="00CD09E9" w:rsidRPr="00CD09E9" w14:paraId="2F18DFA5" w14:textId="77777777" w:rsidTr="00364994">
        <w:trPr>
          <w:trHeight w:val="93"/>
        </w:trPr>
        <w:tc>
          <w:tcPr>
            <w:tcW w:w="2427" w:type="dxa"/>
          </w:tcPr>
          <w:p w14:paraId="460FD3E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8413B7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наибольший диаметр над суппортом </w:t>
            </w:r>
          </w:p>
          <w:p w14:paraId="2992B89E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27" w:type="dxa"/>
            <w:hideMark/>
          </w:tcPr>
          <w:p w14:paraId="7CC15951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210 </w:t>
            </w:r>
          </w:p>
        </w:tc>
        <w:tc>
          <w:tcPr>
            <w:tcW w:w="2427" w:type="dxa"/>
            <w:hideMark/>
          </w:tcPr>
          <w:p w14:paraId="208C630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300 </w:t>
            </w:r>
          </w:p>
        </w:tc>
        <w:tc>
          <w:tcPr>
            <w:tcW w:w="2427" w:type="dxa"/>
            <w:hideMark/>
          </w:tcPr>
          <w:p w14:paraId="44C0AF7B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380 </w:t>
            </w:r>
          </w:p>
        </w:tc>
      </w:tr>
      <w:tr w:rsidR="00CD09E9" w:rsidRPr="00CD09E9" w14:paraId="3DB0A0D4" w14:textId="77777777" w:rsidTr="00364994">
        <w:trPr>
          <w:trHeight w:val="208"/>
        </w:trPr>
        <w:tc>
          <w:tcPr>
            <w:tcW w:w="2427" w:type="dxa"/>
          </w:tcPr>
          <w:p w14:paraId="68488E3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285971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</w:t>
            </w:r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наибольшая длина заготовки при установке в центрах (РМЦ) </w:t>
            </w:r>
          </w:p>
        </w:tc>
        <w:tc>
          <w:tcPr>
            <w:tcW w:w="2427" w:type="dxa"/>
            <w:hideMark/>
          </w:tcPr>
          <w:p w14:paraId="1A01705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1000 </w:t>
            </w:r>
          </w:p>
        </w:tc>
        <w:tc>
          <w:tcPr>
            <w:tcW w:w="2427" w:type="dxa"/>
            <w:hideMark/>
          </w:tcPr>
          <w:p w14:paraId="4440B66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1000/1500/ 2000 </w:t>
            </w:r>
          </w:p>
        </w:tc>
        <w:tc>
          <w:tcPr>
            <w:tcW w:w="2427" w:type="dxa"/>
            <w:hideMark/>
          </w:tcPr>
          <w:p w14:paraId="01A1F7EB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1500/2000/ 3000 </w:t>
            </w:r>
          </w:p>
        </w:tc>
      </w:tr>
      <w:tr w:rsidR="00CD09E9" w:rsidRPr="00CD09E9" w14:paraId="4D714E0B" w14:textId="77777777" w:rsidTr="00364994">
        <w:trPr>
          <w:trHeight w:val="93"/>
        </w:trPr>
        <w:tc>
          <w:tcPr>
            <w:tcW w:w="9708" w:type="dxa"/>
            <w:gridSpan w:val="4"/>
            <w:hideMark/>
          </w:tcPr>
          <w:p w14:paraId="3C16B02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Наибольшее перемещение каретки, мм: </w:t>
            </w:r>
          </w:p>
        </w:tc>
      </w:tr>
      <w:tr w:rsidR="00CD09E9" w:rsidRPr="00CD09E9" w14:paraId="7DC2FD03" w14:textId="77777777" w:rsidTr="00364994">
        <w:trPr>
          <w:trHeight w:val="208"/>
        </w:trPr>
        <w:tc>
          <w:tcPr>
            <w:tcW w:w="2427" w:type="dxa"/>
          </w:tcPr>
          <w:p w14:paraId="0ECBCF7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BE2EF6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продольное </w:t>
            </w:r>
          </w:p>
          <w:p w14:paraId="0C07473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27" w:type="dxa"/>
            <w:hideMark/>
          </w:tcPr>
          <w:p w14:paraId="0E42F78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1000 </w:t>
            </w:r>
          </w:p>
        </w:tc>
        <w:tc>
          <w:tcPr>
            <w:tcW w:w="2427" w:type="dxa"/>
            <w:hideMark/>
          </w:tcPr>
          <w:p w14:paraId="3A1F7A0B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1000/1500/ 2000 </w:t>
            </w:r>
          </w:p>
        </w:tc>
        <w:tc>
          <w:tcPr>
            <w:tcW w:w="2427" w:type="dxa"/>
            <w:hideMark/>
          </w:tcPr>
          <w:p w14:paraId="6499DD1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1500/2000/ 3000 </w:t>
            </w:r>
          </w:p>
        </w:tc>
      </w:tr>
      <w:tr w:rsidR="00CD09E9" w:rsidRPr="00CD09E9" w14:paraId="680F3497" w14:textId="77777777" w:rsidTr="00364994">
        <w:trPr>
          <w:trHeight w:val="93"/>
        </w:trPr>
        <w:tc>
          <w:tcPr>
            <w:tcW w:w="2427" w:type="dxa"/>
          </w:tcPr>
          <w:p w14:paraId="3C71577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3368345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поперечное </w:t>
            </w:r>
          </w:p>
          <w:p w14:paraId="3D56C9A1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27" w:type="dxa"/>
            <w:hideMark/>
          </w:tcPr>
          <w:p w14:paraId="4581FDFB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200 </w:t>
            </w:r>
          </w:p>
        </w:tc>
        <w:tc>
          <w:tcPr>
            <w:tcW w:w="2427" w:type="dxa"/>
            <w:hideMark/>
          </w:tcPr>
          <w:p w14:paraId="26F94D8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250 </w:t>
            </w:r>
          </w:p>
        </w:tc>
        <w:tc>
          <w:tcPr>
            <w:tcW w:w="2427" w:type="dxa"/>
            <w:hideMark/>
          </w:tcPr>
          <w:p w14:paraId="451F97C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315 </w:t>
            </w:r>
          </w:p>
        </w:tc>
      </w:tr>
      <w:tr w:rsidR="00CD09E9" w:rsidRPr="00CD09E9" w14:paraId="0DE9EFC4" w14:textId="77777777" w:rsidTr="00364994">
        <w:trPr>
          <w:trHeight w:val="93"/>
        </w:trPr>
        <w:tc>
          <w:tcPr>
            <w:tcW w:w="2427" w:type="dxa"/>
            <w:hideMark/>
          </w:tcPr>
          <w:p w14:paraId="2A6169A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Наибольшее перемещение резцовых салазок, мм </w:t>
            </w:r>
          </w:p>
        </w:tc>
        <w:tc>
          <w:tcPr>
            <w:tcW w:w="2427" w:type="dxa"/>
            <w:hideMark/>
          </w:tcPr>
          <w:p w14:paraId="761E517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140 </w:t>
            </w:r>
          </w:p>
        </w:tc>
        <w:tc>
          <w:tcPr>
            <w:tcW w:w="2427" w:type="dxa"/>
            <w:hideMark/>
          </w:tcPr>
          <w:p w14:paraId="0427B4A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140 </w:t>
            </w:r>
          </w:p>
        </w:tc>
        <w:tc>
          <w:tcPr>
            <w:tcW w:w="2427" w:type="dxa"/>
            <w:hideMark/>
          </w:tcPr>
          <w:p w14:paraId="024AE2C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140 </w:t>
            </w:r>
          </w:p>
        </w:tc>
      </w:tr>
      <w:tr w:rsidR="00CD09E9" w:rsidRPr="00CD09E9" w14:paraId="2BE1E563" w14:textId="77777777" w:rsidTr="00364994">
        <w:trPr>
          <w:trHeight w:val="93"/>
        </w:trPr>
        <w:tc>
          <w:tcPr>
            <w:tcW w:w="9708" w:type="dxa"/>
            <w:gridSpan w:val="4"/>
            <w:hideMark/>
          </w:tcPr>
          <w:p w14:paraId="629FEA06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 xml:space="preserve">СИЛОВЫЕ ПАРАМЕТРЫ </w:t>
            </w:r>
          </w:p>
        </w:tc>
      </w:tr>
      <w:tr w:rsidR="00CD09E9" w:rsidRPr="00CD09E9" w14:paraId="68C99B79" w14:textId="77777777" w:rsidTr="00364994">
        <w:trPr>
          <w:trHeight w:val="93"/>
        </w:trPr>
        <w:tc>
          <w:tcPr>
            <w:tcW w:w="2427" w:type="dxa"/>
            <w:hideMark/>
          </w:tcPr>
          <w:p w14:paraId="1429CE7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Ширина станины, мм </w:t>
            </w:r>
          </w:p>
        </w:tc>
        <w:tc>
          <w:tcPr>
            <w:tcW w:w="2427" w:type="dxa"/>
            <w:hideMark/>
          </w:tcPr>
          <w:p w14:paraId="22E1D03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400 </w:t>
            </w:r>
          </w:p>
        </w:tc>
        <w:tc>
          <w:tcPr>
            <w:tcW w:w="2427" w:type="dxa"/>
            <w:hideMark/>
          </w:tcPr>
          <w:p w14:paraId="4BFCCD67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400 </w:t>
            </w:r>
          </w:p>
        </w:tc>
        <w:tc>
          <w:tcPr>
            <w:tcW w:w="2427" w:type="dxa"/>
            <w:hideMark/>
          </w:tcPr>
          <w:p w14:paraId="3C60CDF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400 </w:t>
            </w:r>
          </w:p>
        </w:tc>
      </w:tr>
      <w:tr w:rsidR="00CD09E9" w:rsidRPr="00CD09E9" w14:paraId="340AB8F0" w14:textId="77777777" w:rsidTr="00364994">
        <w:trPr>
          <w:trHeight w:val="93"/>
        </w:trPr>
        <w:tc>
          <w:tcPr>
            <w:tcW w:w="2427" w:type="dxa"/>
            <w:hideMark/>
          </w:tcPr>
          <w:p w14:paraId="195E53A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Диаметр и шаг продольного винта, мм </w:t>
            </w:r>
          </w:p>
        </w:tc>
        <w:tc>
          <w:tcPr>
            <w:tcW w:w="2427" w:type="dxa"/>
            <w:hideMark/>
          </w:tcPr>
          <w:p w14:paraId="52BB7685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Ø40x6 </w:t>
            </w:r>
          </w:p>
        </w:tc>
        <w:tc>
          <w:tcPr>
            <w:tcW w:w="2427" w:type="dxa"/>
            <w:hideMark/>
          </w:tcPr>
          <w:p w14:paraId="7CBEB22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Ø40x6 </w:t>
            </w:r>
          </w:p>
        </w:tc>
        <w:tc>
          <w:tcPr>
            <w:tcW w:w="2427" w:type="dxa"/>
            <w:hideMark/>
          </w:tcPr>
          <w:p w14:paraId="3AC5098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Ø40x6 </w:t>
            </w:r>
          </w:p>
        </w:tc>
      </w:tr>
      <w:tr w:rsidR="00CD09E9" w:rsidRPr="00CD09E9" w14:paraId="6172C032" w14:textId="77777777" w:rsidTr="00364994">
        <w:trPr>
          <w:trHeight w:val="93"/>
        </w:trPr>
        <w:tc>
          <w:tcPr>
            <w:tcW w:w="2427" w:type="dxa"/>
            <w:hideMark/>
          </w:tcPr>
          <w:p w14:paraId="1A659A91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Диаметр и шаг поперечного винта, мм </w:t>
            </w:r>
          </w:p>
        </w:tc>
        <w:tc>
          <w:tcPr>
            <w:tcW w:w="2427" w:type="dxa"/>
            <w:hideMark/>
          </w:tcPr>
          <w:p w14:paraId="46E77C2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Ø25x5 </w:t>
            </w:r>
          </w:p>
        </w:tc>
        <w:tc>
          <w:tcPr>
            <w:tcW w:w="2427" w:type="dxa"/>
            <w:hideMark/>
          </w:tcPr>
          <w:p w14:paraId="39939979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Ø25x5 </w:t>
            </w:r>
          </w:p>
        </w:tc>
        <w:tc>
          <w:tcPr>
            <w:tcW w:w="2427" w:type="dxa"/>
            <w:hideMark/>
          </w:tcPr>
          <w:p w14:paraId="6E73899A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Ø25x5 </w:t>
            </w:r>
          </w:p>
        </w:tc>
      </w:tr>
      <w:tr w:rsidR="00CD09E9" w:rsidRPr="00CD09E9" w14:paraId="0A3A6BF4" w14:textId="77777777" w:rsidTr="00364994">
        <w:trPr>
          <w:trHeight w:val="93"/>
        </w:trPr>
        <w:tc>
          <w:tcPr>
            <w:tcW w:w="2427" w:type="dxa"/>
            <w:hideMark/>
          </w:tcPr>
          <w:p w14:paraId="0A4423B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Диаметр и шаг винта подачи резцовых салазок, мм </w:t>
            </w:r>
          </w:p>
        </w:tc>
        <w:tc>
          <w:tcPr>
            <w:tcW w:w="2427" w:type="dxa"/>
            <w:hideMark/>
          </w:tcPr>
          <w:p w14:paraId="731A1BD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Tr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Ø22x5 </w:t>
            </w:r>
          </w:p>
        </w:tc>
        <w:tc>
          <w:tcPr>
            <w:tcW w:w="2427" w:type="dxa"/>
            <w:hideMark/>
          </w:tcPr>
          <w:p w14:paraId="4BABA99A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Tr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Ø22x5 </w:t>
            </w:r>
          </w:p>
        </w:tc>
        <w:tc>
          <w:tcPr>
            <w:tcW w:w="2427" w:type="dxa"/>
            <w:hideMark/>
          </w:tcPr>
          <w:p w14:paraId="13965B5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Tr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Ø22x5 </w:t>
            </w:r>
          </w:p>
        </w:tc>
      </w:tr>
      <w:tr w:rsidR="00CD09E9" w:rsidRPr="00CD09E9" w14:paraId="12FBD344" w14:textId="77777777" w:rsidTr="00364994">
        <w:trPr>
          <w:trHeight w:val="93"/>
        </w:trPr>
        <w:tc>
          <w:tcPr>
            <w:tcW w:w="2427" w:type="dxa"/>
            <w:hideMark/>
          </w:tcPr>
          <w:p w14:paraId="7E4C1939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Мощность серводвигателя главного привода, кВт </w:t>
            </w:r>
          </w:p>
        </w:tc>
        <w:tc>
          <w:tcPr>
            <w:tcW w:w="2427" w:type="dxa"/>
            <w:hideMark/>
          </w:tcPr>
          <w:p w14:paraId="487098A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5,5 </w:t>
            </w:r>
          </w:p>
        </w:tc>
        <w:tc>
          <w:tcPr>
            <w:tcW w:w="2427" w:type="dxa"/>
            <w:hideMark/>
          </w:tcPr>
          <w:p w14:paraId="229CAC0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7,5 </w:t>
            </w:r>
          </w:p>
        </w:tc>
        <w:tc>
          <w:tcPr>
            <w:tcW w:w="2427" w:type="dxa"/>
            <w:hideMark/>
          </w:tcPr>
          <w:p w14:paraId="6F7FC029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11 </w:t>
            </w:r>
          </w:p>
        </w:tc>
      </w:tr>
      <w:tr w:rsidR="00CD09E9" w:rsidRPr="00CD09E9" w14:paraId="345A0CC9" w14:textId="77777777" w:rsidTr="00364994">
        <w:trPr>
          <w:trHeight w:val="208"/>
        </w:trPr>
        <w:tc>
          <w:tcPr>
            <w:tcW w:w="2427" w:type="dxa"/>
            <w:hideMark/>
          </w:tcPr>
          <w:p w14:paraId="61E4A09B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Предельно допустимое усилие резания (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Pz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) продольное / поперечное, Н </w:t>
            </w:r>
          </w:p>
        </w:tc>
        <w:tc>
          <w:tcPr>
            <w:tcW w:w="2427" w:type="dxa"/>
            <w:hideMark/>
          </w:tcPr>
          <w:p w14:paraId="1AF25066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7500 </w:t>
            </w:r>
          </w:p>
        </w:tc>
        <w:tc>
          <w:tcPr>
            <w:tcW w:w="2427" w:type="dxa"/>
            <w:hideMark/>
          </w:tcPr>
          <w:p w14:paraId="5D0316B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13800 </w:t>
            </w:r>
          </w:p>
        </w:tc>
        <w:tc>
          <w:tcPr>
            <w:tcW w:w="2427" w:type="dxa"/>
            <w:hideMark/>
          </w:tcPr>
          <w:p w14:paraId="5A8B7D7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20200 </w:t>
            </w:r>
          </w:p>
        </w:tc>
      </w:tr>
      <w:tr w:rsidR="00CD09E9" w:rsidRPr="00CD09E9" w14:paraId="46A873FF" w14:textId="77777777" w:rsidTr="00364994">
        <w:trPr>
          <w:trHeight w:val="93"/>
        </w:trPr>
        <w:tc>
          <w:tcPr>
            <w:tcW w:w="2427" w:type="dxa"/>
            <w:hideMark/>
          </w:tcPr>
          <w:p w14:paraId="7DA955D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Мощность серводвигателей продольного / поперечного перемещения, кВт </w:t>
            </w:r>
          </w:p>
        </w:tc>
        <w:tc>
          <w:tcPr>
            <w:tcW w:w="2427" w:type="dxa"/>
            <w:hideMark/>
          </w:tcPr>
          <w:p w14:paraId="644EABE9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1,5 / 1,5 </w:t>
            </w:r>
          </w:p>
        </w:tc>
        <w:tc>
          <w:tcPr>
            <w:tcW w:w="2427" w:type="dxa"/>
            <w:hideMark/>
          </w:tcPr>
          <w:p w14:paraId="3925FA4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2,3 / 1,5 </w:t>
            </w:r>
          </w:p>
        </w:tc>
        <w:tc>
          <w:tcPr>
            <w:tcW w:w="2427" w:type="dxa"/>
            <w:hideMark/>
          </w:tcPr>
          <w:p w14:paraId="00FEB66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3,0 / 2,3 </w:t>
            </w:r>
          </w:p>
        </w:tc>
      </w:tr>
      <w:tr w:rsidR="00CD09E9" w:rsidRPr="00CD09E9" w14:paraId="70786239" w14:textId="77777777" w:rsidTr="00364994">
        <w:trPr>
          <w:trHeight w:val="93"/>
        </w:trPr>
        <w:tc>
          <w:tcPr>
            <w:tcW w:w="2427" w:type="dxa"/>
            <w:hideMark/>
          </w:tcPr>
          <w:p w14:paraId="4776CAAA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Наибольший крутящий момент на шпинделе,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Нм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427" w:type="dxa"/>
            <w:hideMark/>
          </w:tcPr>
          <w:p w14:paraId="3349B69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1430 </w:t>
            </w:r>
          </w:p>
        </w:tc>
        <w:tc>
          <w:tcPr>
            <w:tcW w:w="2427" w:type="dxa"/>
            <w:hideMark/>
          </w:tcPr>
          <w:p w14:paraId="2DEDDE9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1580 </w:t>
            </w:r>
          </w:p>
        </w:tc>
        <w:tc>
          <w:tcPr>
            <w:tcW w:w="2427" w:type="dxa"/>
            <w:hideMark/>
          </w:tcPr>
          <w:p w14:paraId="19807796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2050 </w:t>
            </w:r>
          </w:p>
        </w:tc>
      </w:tr>
      <w:tr w:rsidR="00CD09E9" w:rsidRPr="00CD09E9" w14:paraId="468D7CC3" w14:textId="77777777" w:rsidTr="00364994">
        <w:trPr>
          <w:trHeight w:val="93"/>
        </w:trPr>
        <w:tc>
          <w:tcPr>
            <w:tcW w:w="2427" w:type="dxa"/>
            <w:hideMark/>
          </w:tcPr>
          <w:p w14:paraId="555D0F67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Наибольший крутящий момент на приводах подач Z/X,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Нм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427" w:type="dxa"/>
            <w:hideMark/>
          </w:tcPr>
          <w:p w14:paraId="6E24D56E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10/10 </w:t>
            </w:r>
          </w:p>
        </w:tc>
        <w:tc>
          <w:tcPr>
            <w:tcW w:w="2427" w:type="dxa"/>
            <w:hideMark/>
          </w:tcPr>
          <w:p w14:paraId="161CD63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15/10 </w:t>
            </w:r>
          </w:p>
        </w:tc>
        <w:tc>
          <w:tcPr>
            <w:tcW w:w="2427" w:type="dxa"/>
            <w:hideMark/>
          </w:tcPr>
          <w:p w14:paraId="6B52121B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19/15 </w:t>
            </w:r>
          </w:p>
        </w:tc>
      </w:tr>
      <w:tr w:rsidR="00CD09E9" w:rsidRPr="00CD09E9" w14:paraId="2047A50D" w14:textId="77777777" w:rsidTr="00364994">
        <w:trPr>
          <w:trHeight w:val="93"/>
        </w:trPr>
        <w:tc>
          <w:tcPr>
            <w:tcW w:w="2427" w:type="dxa"/>
            <w:hideMark/>
          </w:tcPr>
          <w:p w14:paraId="3CF80E7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Макс. размеры резца, устанавливаемого в резцедержателе, мм </w:t>
            </w:r>
          </w:p>
        </w:tc>
        <w:tc>
          <w:tcPr>
            <w:tcW w:w="2427" w:type="dxa"/>
            <w:hideMark/>
          </w:tcPr>
          <w:p w14:paraId="1350E6D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25х25 </w:t>
            </w:r>
          </w:p>
        </w:tc>
        <w:tc>
          <w:tcPr>
            <w:tcW w:w="2427" w:type="dxa"/>
            <w:hideMark/>
          </w:tcPr>
          <w:p w14:paraId="21B3C11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25х25 </w:t>
            </w:r>
          </w:p>
        </w:tc>
        <w:tc>
          <w:tcPr>
            <w:tcW w:w="2427" w:type="dxa"/>
            <w:hideMark/>
          </w:tcPr>
          <w:p w14:paraId="0804193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25х25 </w:t>
            </w:r>
          </w:p>
        </w:tc>
      </w:tr>
      <w:tr w:rsidR="00CD09E9" w:rsidRPr="00CD09E9" w14:paraId="044B62B7" w14:textId="77777777" w:rsidTr="00364994">
        <w:trPr>
          <w:trHeight w:val="93"/>
        </w:trPr>
        <w:tc>
          <w:tcPr>
            <w:tcW w:w="2427" w:type="dxa"/>
            <w:hideMark/>
          </w:tcPr>
          <w:p w14:paraId="7793B04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Количество фиксированных позиций резцедержателя </w:t>
            </w:r>
          </w:p>
        </w:tc>
        <w:tc>
          <w:tcPr>
            <w:tcW w:w="2427" w:type="dxa"/>
            <w:hideMark/>
          </w:tcPr>
          <w:p w14:paraId="77DF45D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2427" w:type="dxa"/>
            <w:hideMark/>
          </w:tcPr>
          <w:p w14:paraId="4B887C5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 </w:t>
            </w:r>
          </w:p>
        </w:tc>
        <w:tc>
          <w:tcPr>
            <w:tcW w:w="2427" w:type="dxa"/>
            <w:hideMark/>
          </w:tcPr>
          <w:p w14:paraId="4E17DB7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 </w:t>
            </w:r>
          </w:p>
        </w:tc>
      </w:tr>
      <w:tr w:rsidR="00CD09E9" w:rsidRPr="00CD09E9" w14:paraId="0FA9D78B" w14:textId="77777777" w:rsidTr="00364994">
        <w:trPr>
          <w:trHeight w:val="93"/>
        </w:trPr>
        <w:tc>
          <w:tcPr>
            <w:tcW w:w="9708" w:type="dxa"/>
            <w:gridSpan w:val="4"/>
            <w:hideMark/>
          </w:tcPr>
          <w:p w14:paraId="5B16AAF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 xml:space="preserve">ШПИНДЕЛЬ </w:t>
            </w:r>
          </w:p>
        </w:tc>
      </w:tr>
      <w:tr w:rsidR="00CD09E9" w:rsidRPr="00CD09E9" w14:paraId="3BA73E9A" w14:textId="77777777" w:rsidTr="00364994">
        <w:trPr>
          <w:trHeight w:val="93"/>
        </w:trPr>
        <w:tc>
          <w:tcPr>
            <w:tcW w:w="2427" w:type="dxa"/>
            <w:hideMark/>
          </w:tcPr>
          <w:p w14:paraId="01BEB51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Пределы частот вращения шпинделя, об/мин </w:t>
            </w:r>
          </w:p>
        </w:tc>
        <w:tc>
          <w:tcPr>
            <w:tcW w:w="2427" w:type="dxa"/>
            <w:hideMark/>
          </w:tcPr>
          <w:p w14:paraId="0C369CD6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30-2500 </w:t>
            </w:r>
          </w:p>
        </w:tc>
        <w:tc>
          <w:tcPr>
            <w:tcW w:w="2427" w:type="dxa"/>
            <w:hideMark/>
          </w:tcPr>
          <w:p w14:paraId="262B70E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20-2000 </w:t>
            </w:r>
          </w:p>
        </w:tc>
        <w:tc>
          <w:tcPr>
            <w:tcW w:w="2427" w:type="dxa"/>
            <w:hideMark/>
          </w:tcPr>
          <w:p w14:paraId="6B97DA86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20-2000 </w:t>
            </w:r>
          </w:p>
        </w:tc>
      </w:tr>
      <w:tr w:rsidR="00CD09E9" w:rsidRPr="00CD09E9" w14:paraId="48AFEE1F" w14:textId="77777777" w:rsidTr="00364994">
        <w:trPr>
          <w:trHeight w:val="93"/>
        </w:trPr>
        <w:tc>
          <w:tcPr>
            <w:tcW w:w="2427" w:type="dxa"/>
            <w:hideMark/>
          </w:tcPr>
          <w:p w14:paraId="1A197C2E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Количество ступеней частот вращения </w:t>
            </w:r>
          </w:p>
        </w:tc>
        <w:tc>
          <w:tcPr>
            <w:tcW w:w="2427" w:type="dxa"/>
            <w:hideMark/>
          </w:tcPr>
          <w:p w14:paraId="5EBDA935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 </w:t>
            </w:r>
          </w:p>
        </w:tc>
        <w:tc>
          <w:tcPr>
            <w:tcW w:w="2427" w:type="dxa"/>
            <w:hideMark/>
          </w:tcPr>
          <w:p w14:paraId="2D112E7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3 </w:t>
            </w:r>
          </w:p>
        </w:tc>
        <w:tc>
          <w:tcPr>
            <w:tcW w:w="2427" w:type="dxa"/>
            <w:hideMark/>
          </w:tcPr>
          <w:p w14:paraId="072F9D3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3 </w:t>
            </w:r>
          </w:p>
        </w:tc>
      </w:tr>
      <w:tr w:rsidR="00CD09E9" w:rsidRPr="00CD09E9" w14:paraId="4AD7AB11" w14:textId="77777777" w:rsidTr="00364994">
        <w:trPr>
          <w:trHeight w:val="322"/>
        </w:trPr>
        <w:tc>
          <w:tcPr>
            <w:tcW w:w="2427" w:type="dxa"/>
            <w:hideMark/>
          </w:tcPr>
          <w:p w14:paraId="204F079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Диапазон частот внутри диапазонов, об/мин </w:t>
            </w:r>
          </w:p>
        </w:tc>
        <w:tc>
          <w:tcPr>
            <w:tcW w:w="2427" w:type="dxa"/>
            <w:hideMark/>
          </w:tcPr>
          <w:p w14:paraId="12E3B82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30-2500 </w:t>
            </w:r>
          </w:p>
        </w:tc>
        <w:tc>
          <w:tcPr>
            <w:tcW w:w="2427" w:type="dxa"/>
            <w:hideMark/>
          </w:tcPr>
          <w:p w14:paraId="451D5B4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20-185 55-650 175-2000 </w:t>
            </w:r>
          </w:p>
        </w:tc>
        <w:tc>
          <w:tcPr>
            <w:tcW w:w="2427" w:type="dxa"/>
            <w:hideMark/>
          </w:tcPr>
          <w:p w14:paraId="1243B73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20-185 55-650 175-2000 </w:t>
            </w:r>
          </w:p>
        </w:tc>
      </w:tr>
      <w:tr w:rsidR="00CD09E9" w:rsidRPr="00CD09E9" w14:paraId="14E3BBCD" w14:textId="77777777" w:rsidTr="00364994">
        <w:trPr>
          <w:trHeight w:val="93"/>
        </w:trPr>
        <w:tc>
          <w:tcPr>
            <w:tcW w:w="2427" w:type="dxa"/>
            <w:hideMark/>
          </w:tcPr>
          <w:p w14:paraId="4ECA83F7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Конец шпинделя передней бабки по стандарту ISO 702/1 </w:t>
            </w:r>
          </w:p>
        </w:tc>
        <w:tc>
          <w:tcPr>
            <w:tcW w:w="2427" w:type="dxa"/>
            <w:hideMark/>
          </w:tcPr>
          <w:p w14:paraId="4A357DE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A2-6 </w:t>
            </w:r>
          </w:p>
        </w:tc>
        <w:tc>
          <w:tcPr>
            <w:tcW w:w="2427" w:type="dxa"/>
            <w:hideMark/>
          </w:tcPr>
          <w:p w14:paraId="012D268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A2-8/11 </w:t>
            </w:r>
          </w:p>
        </w:tc>
        <w:tc>
          <w:tcPr>
            <w:tcW w:w="2427" w:type="dxa"/>
            <w:hideMark/>
          </w:tcPr>
          <w:p w14:paraId="3C2C91D7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A2-11 </w:t>
            </w:r>
          </w:p>
        </w:tc>
      </w:tr>
      <w:tr w:rsidR="00CD09E9" w:rsidRPr="00CD09E9" w14:paraId="4446104D" w14:textId="77777777" w:rsidTr="00364994">
        <w:trPr>
          <w:trHeight w:val="187"/>
        </w:trPr>
        <w:tc>
          <w:tcPr>
            <w:tcW w:w="2427" w:type="dxa"/>
            <w:hideMark/>
          </w:tcPr>
          <w:p w14:paraId="7FA86C7A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Внутренний конус в шпинделе передней бабки шпиндельной </w:t>
            </w:r>
          </w:p>
        </w:tc>
        <w:tc>
          <w:tcPr>
            <w:tcW w:w="2427" w:type="dxa"/>
            <w:hideMark/>
          </w:tcPr>
          <w:p w14:paraId="7B568FA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Морзе 6 </w:t>
            </w:r>
          </w:p>
        </w:tc>
        <w:tc>
          <w:tcPr>
            <w:tcW w:w="2427" w:type="dxa"/>
            <w:hideMark/>
          </w:tcPr>
          <w:p w14:paraId="42D32715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Метрический 90 / 110 </w:t>
            </w:r>
          </w:p>
        </w:tc>
        <w:tc>
          <w:tcPr>
            <w:tcW w:w="2427" w:type="dxa"/>
            <w:hideMark/>
          </w:tcPr>
          <w:p w14:paraId="398F29D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Метрический 110 / 140 </w:t>
            </w:r>
          </w:p>
        </w:tc>
      </w:tr>
      <w:tr w:rsidR="00CD09E9" w:rsidRPr="00CD09E9" w14:paraId="7501ACBA" w14:textId="77777777" w:rsidTr="00364994">
        <w:trPr>
          <w:trHeight w:val="93"/>
        </w:trPr>
        <w:tc>
          <w:tcPr>
            <w:tcW w:w="2427" w:type="dxa"/>
            <w:hideMark/>
          </w:tcPr>
          <w:p w14:paraId="4EEC2DF7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Диаметр цилиндрического отверстия в шпинделе передней бабки, мм </w:t>
            </w:r>
          </w:p>
        </w:tc>
        <w:tc>
          <w:tcPr>
            <w:tcW w:w="2427" w:type="dxa"/>
            <w:hideMark/>
          </w:tcPr>
          <w:p w14:paraId="55AC4E5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50 </w:t>
            </w:r>
          </w:p>
        </w:tc>
        <w:tc>
          <w:tcPr>
            <w:tcW w:w="2427" w:type="dxa"/>
            <w:hideMark/>
          </w:tcPr>
          <w:p w14:paraId="4E4587B7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80 / 105 </w:t>
            </w:r>
          </w:p>
        </w:tc>
        <w:tc>
          <w:tcPr>
            <w:tcW w:w="2427" w:type="dxa"/>
            <w:hideMark/>
          </w:tcPr>
          <w:p w14:paraId="5C744ED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105 /130 </w:t>
            </w:r>
          </w:p>
        </w:tc>
      </w:tr>
      <w:tr w:rsidR="00CD09E9" w:rsidRPr="00CD09E9" w14:paraId="6F3493E5" w14:textId="77777777" w:rsidTr="00364994">
        <w:trPr>
          <w:trHeight w:val="93"/>
        </w:trPr>
        <w:tc>
          <w:tcPr>
            <w:tcW w:w="2427" w:type="dxa"/>
            <w:hideMark/>
          </w:tcPr>
          <w:p w14:paraId="5C4C49D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Класс подшипников шпинделя </w:t>
            </w:r>
          </w:p>
        </w:tc>
        <w:tc>
          <w:tcPr>
            <w:tcW w:w="2427" w:type="dxa"/>
            <w:hideMark/>
          </w:tcPr>
          <w:p w14:paraId="75BA8B8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Р4 </w:t>
            </w:r>
          </w:p>
        </w:tc>
        <w:tc>
          <w:tcPr>
            <w:tcW w:w="2427" w:type="dxa"/>
            <w:hideMark/>
          </w:tcPr>
          <w:p w14:paraId="1086ED7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Р4 </w:t>
            </w:r>
          </w:p>
        </w:tc>
        <w:tc>
          <w:tcPr>
            <w:tcW w:w="2427" w:type="dxa"/>
            <w:hideMark/>
          </w:tcPr>
          <w:p w14:paraId="2350D62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Р4 </w:t>
            </w:r>
          </w:p>
        </w:tc>
      </w:tr>
      <w:tr w:rsidR="00CD09E9" w:rsidRPr="00CD09E9" w14:paraId="4DF01A25" w14:textId="77777777" w:rsidTr="00364994">
        <w:trPr>
          <w:trHeight w:val="93"/>
        </w:trPr>
        <w:tc>
          <w:tcPr>
            <w:tcW w:w="9708" w:type="dxa"/>
            <w:gridSpan w:val="4"/>
            <w:hideMark/>
          </w:tcPr>
          <w:p w14:paraId="4F1AB07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 xml:space="preserve">ДИАПАЗОН ПОДАЧ И НАРЕЗАЕМЫХ РЕЗЬБ </w:t>
            </w:r>
          </w:p>
        </w:tc>
      </w:tr>
      <w:tr w:rsidR="00CD09E9" w:rsidRPr="00CD09E9" w14:paraId="09ADF1F9" w14:textId="77777777" w:rsidTr="00364994">
        <w:trPr>
          <w:trHeight w:val="93"/>
        </w:trPr>
        <w:tc>
          <w:tcPr>
            <w:tcW w:w="9708" w:type="dxa"/>
            <w:gridSpan w:val="4"/>
            <w:hideMark/>
          </w:tcPr>
          <w:p w14:paraId="0F27ECA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Пределы рабочих подач суппорта, мм/об*: </w:t>
            </w:r>
          </w:p>
        </w:tc>
      </w:tr>
      <w:tr w:rsidR="00CD09E9" w:rsidRPr="00CD09E9" w14:paraId="49D29475" w14:textId="77777777" w:rsidTr="00364994">
        <w:trPr>
          <w:trHeight w:val="93"/>
        </w:trPr>
        <w:tc>
          <w:tcPr>
            <w:tcW w:w="2427" w:type="dxa"/>
          </w:tcPr>
          <w:p w14:paraId="71289F3E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E71F9C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</w:t>
            </w:r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продольных (кол-во подач) </w:t>
            </w:r>
          </w:p>
          <w:p w14:paraId="3588CCB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27" w:type="dxa"/>
            <w:hideMark/>
          </w:tcPr>
          <w:p w14:paraId="5C227EDE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0,05-6,4 (38) </w:t>
            </w:r>
          </w:p>
        </w:tc>
        <w:tc>
          <w:tcPr>
            <w:tcW w:w="2427" w:type="dxa"/>
            <w:hideMark/>
          </w:tcPr>
          <w:p w14:paraId="3269E430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0,05-6,4 (38) </w:t>
            </w:r>
          </w:p>
        </w:tc>
        <w:tc>
          <w:tcPr>
            <w:tcW w:w="2427" w:type="dxa"/>
            <w:hideMark/>
          </w:tcPr>
          <w:p w14:paraId="2363E19A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0,05-6,4 (38) </w:t>
            </w:r>
          </w:p>
        </w:tc>
      </w:tr>
      <w:tr w:rsidR="00CD09E9" w:rsidRPr="00CD09E9" w14:paraId="202CEBD0" w14:textId="77777777" w:rsidTr="00364994">
        <w:trPr>
          <w:trHeight w:val="93"/>
        </w:trPr>
        <w:tc>
          <w:tcPr>
            <w:tcW w:w="2427" w:type="dxa"/>
          </w:tcPr>
          <w:p w14:paraId="2E96193B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F52C646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</w:t>
            </w:r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поперечных (кол-во подач) </w:t>
            </w:r>
          </w:p>
          <w:p w14:paraId="358D3D1A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27" w:type="dxa"/>
            <w:hideMark/>
          </w:tcPr>
          <w:p w14:paraId="066DE7D7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0,025-3,2 (38) </w:t>
            </w:r>
          </w:p>
        </w:tc>
        <w:tc>
          <w:tcPr>
            <w:tcW w:w="2427" w:type="dxa"/>
            <w:hideMark/>
          </w:tcPr>
          <w:p w14:paraId="4163CAF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0,025-3,2 (38) </w:t>
            </w:r>
          </w:p>
        </w:tc>
        <w:tc>
          <w:tcPr>
            <w:tcW w:w="2427" w:type="dxa"/>
            <w:hideMark/>
          </w:tcPr>
          <w:p w14:paraId="2C6E57D9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0,025-3,2 (38) </w:t>
            </w:r>
          </w:p>
        </w:tc>
      </w:tr>
      <w:tr w:rsidR="00CD09E9" w:rsidRPr="00CD09E9" w14:paraId="3B5B0F8C" w14:textId="77777777" w:rsidTr="00364994">
        <w:trPr>
          <w:trHeight w:val="93"/>
        </w:trPr>
        <w:tc>
          <w:tcPr>
            <w:tcW w:w="2427" w:type="dxa"/>
            <w:hideMark/>
          </w:tcPr>
          <w:p w14:paraId="765F451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Ускоренная подача суппорта продольная / поперечная, мм/мин </w:t>
            </w:r>
          </w:p>
        </w:tc>
        <w:tc>
          <w:tcPr>
            <w:tcW w:w="2427" w:type="dxa"/>
            <w:hideMark/>
          </w:tcPr>
          <w:p w14:paraId="3FEA0B26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4/2 </w:t>
            </w:r>
          </w:p>
        </w:tc>
        <w:tc>
          <w:tcPr>
            <w:tcW w:w="2427" w:type="dxa"/>
            <w:hideMark/>
          </w:tcPr>
          <w:p w14:paraId="10BA867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4/2 </w:t>
            </w:r>
          </w:p>
        </w:tc>
        <w:tc>
          <w:tcPr>
            <w:tcW w:w="2427" w:type="dxa"/>
            <w:hideMark/>
          </w:tcPr>
          <w:p w14:paraId="5EC4B4DB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4/2 </w:t>
            </w:r>
          </w:p>
        </w:tc>
      </w:tr>
      <w:tr w:rsidR="00CD09E9" w:rsidRPr="00CD09E9" w14:paraId="0258C5BF" w14:textId="77777777" w:rsidTr="00364994">
        <w:trPr>
          <w:trHeight w:val="93"/>
        </w:trPr>
        <w:tc>
          <w:tcPr>
            <w:tcW w:w="9708" w:type="dxa"/>
            <w:gridSpan w:val="4"/>
            <w:hideMark/>
          </w:tcPr>
          <w:p w14:paraId="2F704D7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Пределы шагов обрабатываемых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резьб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*: </w:t>
            </w:r>
          </w:p>
        </w:tc>
      </w:tr>
      <w:tr w:rsidR="00CD09E9" w:rsidRPr="00CD09E9" w14:paraId="648198EA" w14:textId="77777777" w:rsidTr="00364994">
        <w:trPr>
          <w:trHeight w:val="93"/>
        </w:trPr>
        <w:tc>
          <w:tcPr>
            <w:tcW w:w="2427" w:type="dxa"/>
          </w:tcPr>
          <w:p w14:paraId="22A6D900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5DF99B5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</w:t>
            </w:r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метрических, мм (кол-во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резьб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) </w:t>
            </w:r>
          </w:p>
          <w:p w14:paraId="1E18BB41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27" w:type="dxa"/>
            <w:hideMark/>
          </w:tcPr>
          <w:p w14:paraId="35D461E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0,5-40 (29) </w:t>
            </w:r>
          </w:p>
        </w:tc>
        <w:tc>
          <w:tcPr>
            <w:tcW w:w="2427" w:type="dxa"/>
            <w:hideMark/>
          </w:tcPr>
          <w:p w14:paraId="2FBC20ED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0,5-40 (29) </w:t>
            </w:r>
          </w:p>
        </w:tc>
        <w:tc>
          <w:tcPr>
            <w:tcW w:w="2427" w:type="dxa"/>
            <w:hideMark/>
          </w:tcPr>
          <w:p w14:paraId="5F47E74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0,5-40 (29) </w:t>
            </w:r>
          </w:p>
        </w:tc>
      </w:tr>
      <w:tr w:rsidR="00CD09E9" w:rsidRPr="00CD09E9" w14:paraId="336CE192" w14:textId="77777777" w:rsidTr="00364994">
        <w:trPr>
          <w:trHeight w:val="93"/>
        </w:trPr>
        <w:tc>
          <w:tcPr>
            <w:tcW w:w="2427" w:type="dxa"/>
          </w:tcPr>
          <w:p w14:paraId="5AD4335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9C2140E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</w:t>
            </w:r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дюймовых, число ниток на дюйм (кол-во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резьб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) </w:t>
            </w:r>
          </w:p>
          <w:p w14:paraId="45881E3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27" w:type="dxa"/>
            <w:hideMark/>
          </w:tcPr>
          <w:p w14:paraId="11FB5E73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80-1 (54) </w:t>
            </w:r>
          </w:p>
        </w:tc>
        <w:tc>
          <w:tcPr>
            <w:tcW w:w="2427" w:type="dxa"/>
            <w:hideMark/>
          </w:tcPr>
          <w:p w14:paraId="73632609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80-1 (54) </w:t>
            </w:r>
          </w:p>
        </w:tc>
        <w:tc>
          <w:tcPr>
            <w:tcW w:w="2427" w:type="dxa"/>
            <w:hideMark/>
          </w:tcPr>
          <w:p w14:paraId="3DB71351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80-1 (54) </w:t>
            </w:r>
          </w:p>
        </w:tc>
      </w:tr>
      <w:tr w:rsidR="00CD09E9" w:rsidRPr="00CD09E9" w14:paraId="2ABC691F" w14:textId="77777777" w:rsidTr="00364994">
        <w:trPr>
          <w:trHeight w:val="93"/>
        </w:trPr>
        <w:tc>
          <w:tcPr>
            <w:tcW w:w="2427" w:type="dxa"/>
          </w:tcPr>
          <w:p w14:paraId="73165B07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BAF163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– </w:t>
            </w:r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модульных, модуль (кол-во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резьб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) </w:t>
            </w:r>
          </w:p>
          <w:p w14:paraId="46F389B4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27" w:type="dxa"/>
            <w:hideMark/>
          </w:tcPr>
          <w:p w14:paraId="07F69CCE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0,25-20 (26) </w:t>
            </w:r>
          </w:p>
        </w:tc>
        <w:tc>
          <w:tcPr>
            <w:tcW w:w="2427" w:type="dxa"/>
            <w:hideMark/>
          </w:tcPr>
          <w:p w14:paraId="1AEA393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0,25-20 (26) </w:t>
            </w:r>
          </w:p>
        </w:tc>
        <w:tc>
          <w:tcPr>
            <w:tcW w:w="2427" w:type="dxa"/>
            <w:hideMark/>
          </w:tcPr>
          <w:p w14:paraId="26A1DD88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0,25-20 (26) </w:t>
            </w:r>
          </w:p>
        </w:tc>
      </w:tr>
      <w:tr w:rsidR="00CD09E9" w:rsidRPr="00CD09E9" w14:paraId="61126A7C" w14:textId="77777777" w:rsidTr="00364994">
        <w:trPr>
          <w:trHeight w:val="93"/>
        </w:trPr>
        <w:tc>
          <w:tcPr>
            <w:tcW w:w="2427" w:type="dxa"/>
          </w:tcPr>
          <w:p w14:paraId="1919A561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7EA28EC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427" w:type="dxa"/>
            <w:hideMark/>
          </w:tcPr>
          <w:p w14:paraId="3D309F6E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72-2 (31) </w:t>
            </w:r>
          </w:p>
        </w:tc>
        <w:tc>
          <w:tcPr>
            <w:tcW w:w="2427" w:type="dxa"/>
            <w:hideMark/>
          </w:tcPr>
          <w:p w14:paraId="0D61138F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72-2 (31) </w:t>
            </w:r>
          </w:p>
        </w:tc>
        <w:tc>
          <w:tcPr>
            <w:tcW w:w="2427" w:type="dxa"/>
            <w:hideMark/>
          </w:tcPr>
          <w:p w14:paraId="60380B32" w14:textId="77777777" w:rsidR="00CD09E9" w:rsidRPr="00CD09E9" w:rsidRDefault="00CD09E9" w:rsidP="00CD0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72-2 (31) </w:t>
            </w:r>
          </w:p>
        </w:tc>
      </w:tr>
    </w:tbl>
    <w:p w14:paraId="1A8BF16A" w14:textId="77777777" w:rsidR="00CD09E9" w:rsidRPr="00CD09E9" w:rsidRDefault="00CD09E9" w:rsidP="00CD09E9">
      <w:pPr>
        <w:autoSpaceDE w:val="0"/>
        <w:autoSpaceDN w:val="0"/>
        <w:spacing w:after="120" w:line="240" w:lineRule="auto"/>
        <w:ind w:left="720"/>
        <w:jc w:val="both"/>
        <w:rPr>
          <w:rFonts w:ascii="Times New Roman" w:eastAsia="Courier New" w:hAnsi="Times New Roman" w:cs="Times New Roman"/>
          <w:color w:val="000000"/>
          <w:szCs w:val="20"/>
        </w:rPr>
      </w:pPr>
    </w:p>
    <w:p w14:paraId="05B9253C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27" w:name="_Toc306602383"/>
      <w:bookmarkStart w:id="28" w:name="_Toc307404105"/>
      <w:bookmarkEnd w:id="25"/>
      <w:bookmarkEnd w:id="26"/>
      <w:r w:rsidRPr="00CD09E9">
        <w:rPr>
          <w:rFonts w:ascii="Times New Roman" w:eastAsia="Times New Roman" w:hAnsi="Times New Roman" w:cs="Times New Roman"/>
          <w:b/>
          <w:bCs/>
          <w:szCs w:val="20"/>
          <w:lang w:eastAsia="x-none"/>
        </w:rPr>
        <w:t>Т</w:t>
      </w:r>
      <w:proofErr w:type="spellStart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ребования</w:t>
      </w:r>
      <w:proofErr w:type="spellEnd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 xml:space="preserve"> к надежности</w:t>
      </w:r>
      <w:bookmarkEnd w:id="27"/>
      <w:bookmarkEnd w:id="28"/>
    </w:p>
    <w:p w14:paraId="2AD62B57" w14:textId="77777777" w:rsidR="00CD09E9" w:rsidRPr="00CD09E9" w:rsidRDefault="00CD09E9" w:rsidP="00CD09E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Установленный срок службы до первого капитального ремонта, лет -11</w:t>
      </w:r>
    </w:p>
    <w:p w14:paraId="75497973" w14:textId="77777777" w:rsidR="00CD09E9" w:rsidRPr="00CD09E9" w:rsidRDefault="00CD09E9" w:rsidP="00CD09E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Установленная безотказная наработка в сутки, ч                                  -21</w:t>
      </w:r>
    </w:p>
    <w:p w14:paraId="1EC5309B" w14:textId="77777777" w:rsidR="00CD09E9" w:rsidRPr="00CD09E9" w:rsidRDefault="00CD09E9" w:rsidP="00CD09E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Установленная безотказная наработка в неделю, ч                             -126</w:t>
      </w:r>
    </w:p>
    <w:p w14:paraId="0DE67FA8" w14:textId="77777777" w:rsidR="00CD09E9" w:rsidRPr="00CD09E9" w:rsidRDefault="00CD09E9" w:rsidP="00CD09E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Установленная безотказная наработка, ч, не менее                           -1500</w:t>
      </w:r>
    </w:p>
    <w:p w14:paraId="5EBBFF3C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D3B8B44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Показатели надежности могут быть обеспечены только при условии выполнения потребителем правил хранения, транспортирования, монтажа, эксплуатации, приведенных в «Руководстве по эксплуатации" станка и при выполнении планово-предупредительных ремонтов в сроки и объемах, предусмотренных системой ППР.</w:t>
      </w:r>
    </w:p>
    <w:p w14:paraId="205AB42E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29" w:name="_Toc306602384"/>
      <w:bookmarkStart w:id="30" w:name="_Toc307404106"/>
      <w:r w:rsidRPr="00CD09E9">
        <w:rPr>
          <w:rFonts w:ascii="Times New Roman" w:eastAsia="Times New Roman" w:hAnsi="Times New Roman" w:cs="Times New Roman"/>
          <w:b/>
          <w:bCs/>
          <w:szCs w:val="20"/>
          <w:lang w:eastAsia="x-none"/>
        </w:rPr>
        <w:t>Требования</w:t>
      </w:r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 xml:space="preserve"> к технологичности и метрологическому обеспечению</w:t>
      </w:r>
      <w:bookmarkEnd w:id="29"/>
      <w:bookmarkEnd w:id="30"/>
    </w:p>
    <w:p w14:paraId="52BF0195" w14:textId="77777777" w:rsidR="00CD09E9" w:rsidRPr="00CD09E9" w:rsidRDefault="00CD09E9" w:rsidP="00CD09E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 проекте должны применяться рациональные исходные материалы и изделия.</w:t>
      </w:r>
    </w:p>
    <w:p w14:paraId="04AC85CD" w14:textId="77777777" w:rsidR="00CD09E9" w:rsidRPr="00CD09E9" w:rsidRDefault="00CD09E9" w:rsidP="00CD09E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Конструкция деталей должна обеспечивать применение типовых технологических методов обработки, возможность узловой и </w:t>
      </w:r>
      <w:proofErr w:type="spellStart"/>
      <w:r w:rsidRPr="00CD09E9">
        <w:rPr>
          <w:rFonts w:ascii="Times New Roman" w:eastAsia="Times New Roman" w:hAnsi="Times New Roman" w:cs="Times New Roman"/>
          <w:szCs w:val="20"/>
        </w:rPr>
        <w:t>подузловой</w:t>
      </w:r>
      <w:proofErr w:type="spellEnd"/>
      <w:r w:rsidRPr="00CD09E9">
        <w:rPr>
          <w:rFonts w:ascii="Times New Roman" w:eastAsia="Times New Roman" w:hAnsi="Times New Roman" w:cs="Times New Roman"/>
          <w:szCs w:val="20"/>
        </w:rPr>
        <w:t xml:space="preserve"> сборки.</w:t>
      </w:r>
    </w:p>
    <w:p w14:paraId="6995C6B0" w14:textId="77777777" w:rsidR="00CD09E9" w:rsidRPr="00CD09E9" w:rsidRDefault="00CD09E9" w:rsidP="00CD09E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Сборка-разборка и регулирование станка должны быть просты и удобны.</w:t>
      </w:r>
    </w:p>
    <w:p w14:paraId="31F43723" w14:textId="77777777" w:rsidR="00CD09E9" w:rsidRPr="00CD09E9" w:rsidRDefault="00CD09E9" w:rsidP="00CD09E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Должно обеспечиваться минимальное применение пригоночных работ при сборке.</w:t>
      </w:r>
    </w:p>
    <w:p w14:paraId="00F41475" w14:textId="77777777" w:rsidR="00CD09E9" w:rsidRPr="00CD09E9" w:rsidRDefault="00CD09E9" w:rsidP="00CD09E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 деталях, определяющих точность станков, должны предусматриваться технологические базы.</w:t>
      </w:r>
    </w:p>
    <w:p w14:paraId="2EC17EB5" w14:textId="77777777" w:rsidR="00CD09E9" w:rsidRPr="00CD09E9" w:rsidRDefault="00CD09E9" w:rsidP="00CD09E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Требования к качеству обработки деталей, сборке и отделке должны удовлетворять ГОСТ 7599.</w:t>
      </w:r>
    </w:p>
    <w:p w14:paraId="5026B40E" w14:textId="77777777" w:rsidR="00CD09E9" w:rsidRPr="00CD09E9" w:rsidRDefault="00CD09E9" w:rsidP="00CD09E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Контроль основных параметров станка должен обеспечиваться универсальными средствами измерения.</w:t>
      </w:r>
    </w:p>
    <w:p w14:paraId="77D65B4E" w14:textId="71BA103E" w:rsidR="00CD09E9" w:rsidRPr="00CD09E9" w:rsidRDefault="00CD09E9" w:rsidP="00CD09E9">
      <w:pPr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Выбор универсальных средств измерения линейных размеров в диапазоне 1...500 мм - по ГОСТ 8.051.</w:t>
      </w:r>
    </w:p>
    <w:p w14:paraId="7579BC2A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31" w:name="_Toc306602385"/>
      <w:bookmarkStart w:id="32" w:name="_Toc307404107"/>
      <w:r w:rsidRPr="00CD09E9">
        <w:rPr>
          <w:rFonts w:ascii="Times New Roman" w:eastAsia="Times New Roman" w:hAnsi="Times New Roman" w:cs="Times New Roman"/>
          <w:b/>
          <w:bCs/>
          <w:szCs w:val="20"/>
          <w:lang w:eastAsia="x-none"/>
        </w:rPr>
        <w:t>Требования</w:t>
      </w:r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 xml:space="preserve"> к уровню унификации и стандартизации</w:t>
      </w:r>
      <w:bookmarkEnd w:id="31"/>
      <w:bookmarkEnd w:id="32"/>
    </w:p>
    <w:p w14:paraId="5A3488C6" w14:textId="77777777" w:rsidR="00CD09E9" w:rsidRPr="00CD09E9" w:rsidRDefault="00CD09E9" w:rsidP="00CD09E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Должно обеспечиваться применение ограниченной номенклатуры, стандартных и нормализованных деталей в пределах применяемости завода-изготовителя.</w:t>
      </w:r>
    </w:p>
    <w:p w14:paraId="2C6FF4F7" w14:textId="77777777" w:rsidR="00CD09E9" w:rsidRPr="00CD09E9" w:rsidRDefault="00CD09E9" w:rsidP="00CD09E9">
      <w:pPr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Конструктивные решения должны обеспечивать подобие технологических процессов в производстве и эксплуатации станков.</w:t>
      </w:r>
    </w:p>
    <w:p w14:paraId="5E1563D2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33" w:name="_Toc305149549"/>
      <w:bookmarkStart w:id="34" w:name="_Toc306602386"/>
      <w:bookmarkStart w:id="35" w:name="_Toc307404108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патентной чистоте</w:t>
      </w:r>
      <w:bookmarkEnd w:id="33"/>
      <w:bookmarkEnd w:id="34"/>
      <w:bookmarkEnd w:id="35"/>
    </w:p>
    <w:p w14:paraId="75A3630D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Страны, в отношении которых должны быть обеспечены требования к патентной чистоте: Россия, страны СНГ и страны предполагаемого экспорта.</w:t>
      </w:r>
    </w:p>
    <w:p w14:paraId="181BDBEB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36" w:name="_Toc306602387"/>
      <w:bookmarkStart w:id="37" w:name="_Toc307404109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безопасности</w:t>
      </w:r>
      <w:bookmarkEnd w:id="36"/>
      <w:bookmarkEnd w:id="37"/>
    </w:p>
    <w:p w14:paraId="7FD072F3" w14:textId="77777777" w:rsidR="00CD09E9" w:rsidRPr="00CD09E9" w:rsidRDefault="00CD09E9" w:rsidP="00CD09E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120" w:line="276" w:lineRule="auto"/>
        <w:ind w:right="-3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Станок, электрооборудование, оснастка должны соответствовать следующим стандартам системы стандартов безопасности труда (ССБТ):</w:t>
      </w:r>
    </w:p>
    <w:p w14:paraId="7AD6D766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ГОСТ 12.0.001 – 82      ССБТ. Основные положения.</w:t>
      </w:r>
    </w:p>
    <w:p w14:paraId="1F125F77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 w:right="-6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pacing w:val="-1"/>
          <w:szCs w:val="20"/>
        </w:rPr>
        <w:t xml:space="preserve">ГОСТ 12.1.005 – 88    </w:t>
      </w:r>
      <w:r w:rsidRPr="00CD09E9">
        <w:rPr>
          <w:rFonts w:ascii="Times New Roman" w:eastAsia="Times New Roman" w:hAnsi="Times New Roman" w:cs="Times New Roman"/>
          <w:szCs w:val="20"/>
        </w:rPr>
        <w:t>ССБТ. Общие санитарно-гигиенические требования к воздуху рабочей зоны.</w:t>
      </w:r>
    </w:p>
    <w:p w14:paraId="1EE51201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ГОСТ 12.1.003 – 83    ССБТ. Шум. Общие требования безопасности.</w:t>
      </w:r>
    </w:p>
    <w:p w14:paraId="54F06590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 w:right="-3"/>
        <w:jc w:val="both"/>
        <w:rPr>
          <w:rFonts w:ascii="Times New Roman" w:eastAsia="Times New Roman" w:hAnsi="Times New Roman" w:cs="Times New Roman"/>
          <w:spacing w:val="-1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ГОСТ 12.2.009 – 99    ССБТ. Станки металлообрабатывающие. Общие требования </w:t>
      </w:r>
      <w:r w:rsidRPr="00CD09E9">
        <w:rPr>
          <w:rFonts w:ascii="Times New Roman" w:eastAsia="Times New Roman" w:hAnsi="Times New Roman" w:cs="Times New Roman"/>
          <w:spacing w:val="-1"/>
          <w:szCs w:val="20"/>
        </w:rPr>
        <w:t>безопасности.</w:t>
      </w:r>
    </w:p>
    <w:p w14:paraId="25751DCE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 w:right="-3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ГОСТ 12.2.029 – 88    ССБТ. Приспособления станочные. Требования безопасности..</w:t>
      </w:r>
      <w:r w:rsidRPr="00CD09E9">
        <w:rPr>
          <w:rFonts w:ascii="Times New Roman" w:eastAsia="Times New Roman" w:hAnsi="Times New Roman" w:cs="Times New Roman"/>
          <w:spacing w:val="-1"/>
          <w:szCs w:val="20"/>
        </w:rPr>
        <w:t>.</w:t>
      </w:r>
    </w:p>
    <w:p w14:paraId="19052F2C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ГОСТ 12.2.107-85Е   ССБТ. Шум. Станки металлорежущие. Допустимые</w:t>
      </w:r>
    </w:p>
    <w:p w14:paraId="76EF5B76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шумовые характеристики.</w:t>
      </w:r>
    </w:p>
    <w:p w14:paraId="5794ABB6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 w:right="-83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ГОСТ 12.3.025 – 80    ССБТ. Обработка металлов резанием. Требования</w:t>
      </w:r>
    </w:p>
    <w:p w14:paraId="7D8C4A0B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 w:right="-83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безопасности.</w:t>
      </w:r>
    </w:p>
    <w:p w14:paraId="0A017B8A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ГОСТ 12.4.026 – 76    ССБТ. Цвета сигнальные и знаки безопасности. – Взамен </w:t>
      </w:r>
    </w:p>
    <w:p w14:paraId="75ED1434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ГОСТ 15548 – 70.</w:t>
      </w:r>
    </w:p>
    <w:p w14:paraId="232CFC23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ГОСТ 12.4.040 – 78    ССБТ. Органы управления производственным </w:t>
      </w:r>
    </w:p>
    <w:p w14:paraId="0FD19E43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оборудованием. Обозначения.</w:t>
      </w:r>
    </w:p>
    <w:p w14:paraId="77B1381E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ГОСТ 12.4.093 – 80    ССБТ. Вибрация. Машины стационарные. Расчет</w:t>
      </w:r>
    </w:p>
    <w:p w14:paraId="64C2D78C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lastRenderedPageBreak/>
        <w:t>виброизоляции поддерживающей конструкции.</w:t>
      </w:r>
    </w:p>
    <w:p w14:paraId="21D4116B" w14:textId="77777777" w:rsidR="00CD09E9" w:rsidRPr="00CD09E9" w:rsidRDefault="00CD09E9" w:rsidP="00CD09E9">
      <w:pPr>
        <w:widowControl w:val="0"/>
        <w:shd w:val="clear" w:color="auto" w:fill="FFFFFF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pacing w:val="-8"/>
          <w:szCs w:val="20"/>
        </w:rPr>
        <w:t xml:space="preserve">ГОСТ </w:t>
      </w:r>
      <w:r w:rsidRPr="00CD09E9">
        <w:rPr>
          <w:rFonts w:ascii="Times New Roman" w:eastAsia="Times New Roman" w:hAnsi="Times New Roman" w:cs="Times New Roman"/>
          <w:szCs w:val="20"/>
        </w:rPr>
        <w:t>17216-71           Промышленная чистота. Классы чистоты жидкостей.</w:t>
      </w:r>
    </w:p>
    <w:p w14:paraId="5FACFD80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A860A38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 должен удовлетворять требованиям безопасности и эргономичности, установленным ГОСТ 12.2.009 -80, ГОСТ 27487-87, ГОСТ 12.2.049-80.</w:t>
      </w:r>
    </w:p>
    <w:p w14:paraId="5342BD57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Технические устройства безопасности, предусмотренные конструкцией станка:</w:t>
      </w:r>
    </w:p>
    <w:p w14:paraId="426698E2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Все металлические части станка (станина, корпуса электродвигателей, каркасы шкафов, пульт управления и др.), которые могут оказаться под напряжением выше 42В, должны быть надежно заземлены.</w:t>
      </w:r>
    </w:p>
    <w:p w14:paraId="7503ED9D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Электрическое сопротивление, измеренное между заземляющей шиной и любой металлической частью станка должно быть не более 0,1 Ом.</w:t>
      </w:r>
    </w:p>
    <w:p w14:paraId="32BFA63C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Заземление всего станка должны быть должно быть выполнено в соответствии с “Руководством по эксплуатации электрооборудования”.</w:t>
      </w:r>
    </w:p>
    <w:p w14:paraId="7D590B8F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Зона резания должна быть ограждена защитным устройством, имеющим смотровое стекло из прозрачного материала и ограждающее работающего на станке от отлетающей стружки и СОЖ. С противоположной стороны зона обработки ограждена щитком.</w:t>
      </w:r>
    </w:p>
    <w:p w14:paraId="5C1D5CE4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Винты продольной и поперечной подач должны быть защищены телескопической защитой </w:t>
      </w:r>
    </w:p>
    <w:p w14:paraId="6D817F0D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Рукоятки и другие органы управления станка должны быть снабжены надежными фиксаторами, не допускающими самопроизвольных перемещений органов управления. </w:t>
      </w:r>
    </w:p>
    <w:p w14:paraId="1BF408F7" w14:textId="77777777" w:rsidR="00CD09E9" w:rsidRPr="00CD09E9" w:rsidRDefault="00CD09E9" w:rsidP="00CD09E9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 станке должны быть блокировки, обеспечивающие:</w:t>
      </w:r>
    </w:p>
    <w:p w14:paraId="7C08AD4A" w14:textId="77777777" w:rsidR="00CD09E9" w:rsidRPr="00CD09E9" w:rsidRDefault="00CD09E9" w:rsidP="00CD09E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отключение напряжения при открывании двери </w:t>
      </w:r>
      <w:proofErr w:type="spellStart"/>
      <w:r w:rsidRPr="00CD09E9">
        <w:rPr>
          <w:rFonts w:ascii="Times New Roman" w:eastAsia="Times New Roman" w:hAnsi="Times New Roman" w:cs="Times New Roman"/>
          <w:szCs w:val="20"/>
        </w:rPr>
        <w:t>электрошкафа</w:t>
      </w:r>
      <w:proofErr w:type="spellEnd"/>
      <w:r w:rsidRPr="00CD09E9">
        <w:rPr>
          <w:rFonts w:ascii="Times New Roman" w:eastAsia="Times New Roman" w:hAnsi="Times New Roman" w:cs="Times New Roman"/>
          <w:szCs w:val="20"/>
        </w:rPr>
        <w:t>;</w:t>
      </w:r>
    </w:p>
    <w:p w14:paraId="73ECED9C" w14:textId="77777777" w:rsidR="00CD09E9" w:rsidRPr="00CD09E9" w:rsidRDefault="00CD09E9" w:rsidP="00CD09E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отключение электродвигателей гл. привода, приводов подач и револьверной головки при открывании любого щита подвижного ограждения если станок работает в автоматическом режиме;</w:t>
      </w:r>
    </w:p>
    <w:p w14:paraId="63647214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 - отключение электродвигателя главного движения и приводов подач при     отсутствии   смазки в магистрали;</w:t>
      </w:r>
    </w:p>
    <w:p w14:paraId="1F796593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- останов продольного и поперечного перемещения суппортов за счет срабатывания       </w:t>
      </w:r>
    </w:p>
    <w:p w14:paraId="0F3A78FE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   Конечных выключателей;</w:t>
      </w:r>
    </w:p>
    <w:p w14:paraId="514071C7" w14:textId="77777777" w:rsidR="00CD09E9" w:rsidRPr="00CD09E9" w:rsidRDefault="00CD09E9" w:rsidP="00CD09E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Время торможения шпинделя после его выключения при всех частотах не превышает 5 сек.</w:t>
      </w:r>
    </w:p>
    <w:p w14:paraId="3059C067" w14:textId="77777777" w:rsidR="00CD09E9" w:rsidRPr="00CD09E9" w:rsidRDefault="00CD09E9" w:rsidP="00CD09E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Вводной выключатель должны быть снабжен указателями положения.</w:t>
      </w:r>
    </w:p>
    <w:p w14:paraId="7E36F27A" w14:textId="77777777" w:rsidR="00CD09E9" w:rsidRPr="00CD09E9" w:rsidRDefault="00CD09E9" w:rsidP="00CD09E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На </w:t>
      </w:r>
      <w:proofErr w:type="spellStart"/>
      <w:r w:rsidRPr="00CD09E9">
        <w:rPr>
          <w:rFonts w:ascii="Times New Roman" w:eastAsia="Times New Roman" w:hAnsi="Times New Roman" w:cs="Times New Roman"/>
          <w:szCs w:val="20"/>
        </w:rPr>
        <w:t>электрошкафу</w:t>
      </w:r>
      <w:proofErr w:type="spellEnd"/>
      <w:r w:rsidRPr="00CD09E9">
        <w:rPr>
          <w:rFonts w:ascii="Times New Roman" w:eastAsia="Times New Roman" w:hAnsi="Times New Roman" w:cs="Times New Roman"/>
          <w:szCs w:val="20"/>
        </w:rPr>
        <w:t xml:space="preserve"> и клеммных коробках установлен знак напряжения по ГОСТ 12.4.026-76.</w:t>
      </w:r>
    </w:p>
    <w:p w14:paraId="1D0121F7" w14:textId="77777777" w:rsidR="00CD09E9" w:rsidRPr="00CD09E9" w:rsidRDefault="00CD09E9" w:rsidP="00CD09E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На пульте установлена должна быть кнопка “Стоп” (аварийная) с грибовидным толкателем увеличенного размера, красного цвета с принудительным возвратом.</w:t>
      </w:r>
    </w:p>
    <w:p w14:paraId="4F80CD15" w14:textId="77777777" w:rsidR="00CD09E9" w:rsidRPr="00CD09E9" w:rsidRDefault="00CD09E9" w:rsidP="00CD09E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Вводной выключатель должен быть оснащен электрической блокировкой, отключающей его при открывании дверцы шкафа.</w:t>
      </w:r>
    </w:p>
    <w:p w14:paraId="1B487BFE" w14:textId="77777777" w:rsidR="00CD09E9" w:rsidRPr="00CD09E9" w:rsidRDefault="00CD09E9" w:rsidP="00CD09E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Двери </w:t>
      </w:r>
      <w:proofErr w:type="spellStart"/>
      <w:r w:rsidRPr="00CD09E9">
        <w:rPr>
          <w:rFonts w:ascii="Times New Roman" w:eastAsia="Times New Roman" w:hAnsi="Times New Roman" w:cs="Times New Roman"/>
          <w:szCs w:val="20"/>
        </w:rPr>
        <w:t>электрошкафа</w:t>
      </w:r>
      <w:proofErr w:type="spellEnd"/>
      <w:r w:rsidRPr="00CD09E9">
        <w:rPr>
          <w:rFonts w:ascii="Times New Roman" w:eastAsia="Times New Roman" w:hAnsi="Times New Roman" w:cs="Times New Roman"/>
          <w:szCs w:val="20"/>
        </w:rPr>
        <w:t xml:space="preserve"> и облицовки должны иметь специальный запор, закрывающийся специальным вынимающимся ключом.</w:t>
      </w:r>
    </w:p>
    <w:p w14:paraId="46C97F30" w14:textId="77777777" w:rsidR="00CD09E9" w:rsidRPr="00CD09E9" w:rsidRDefault="00CD09E9" w:rsidP="00CD09E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CD09E9">
        <w:rPr>
          <w:rFonts w:ascii="Times New Roman" w:eastAsia="Times New Roman" w:hAnsi="Times New Roman" w:cs="Times New Roman"/>
          <w:szCs w:val="20"/>
        </w:rPr>
        <w:t>Электрошкаф</w:t>
      </w:r>
      <w:proofErr w:type="spellEnd"/>
      <w:r w:rsidRPr="00CD09E9">
        <w:rPr>
          <w:rFonts w:ascii="Times New Roman" w:eastAsia="Times New Roman" w:hAnsi="Times New Roman" w:cs="Times New Roman"/>
          <w:szCs w:val="20"/>
        </w:rPr>
        <w:t xml:space="preserve"> и клеммные коробки должны иметь исполнение по степени защищенности не ниже </w:t>
      </w:r>
      <w:r w:rsidRPr="00CD09E9">
        <w:rPr>
          <w:rFonts w:ascii="Times New Roman" w:eastAsia="Times New Roman" w:hAnsi="Times New Roman" w:cs="Times New Roman"/>
          <w:szCs w:val="20"/>
          <w:lang w:val="en-US"/>
        </w:rPr>
        <w:t>IP</w:t>
      </w:r>
      <w:r w:rsidRPr="00CD09E9">
        <w:rPr>
          <w:rFonts w:ascii="Times New Roman" w:eastAsia="Times New Roman" w:hAnsi="Times New Roman" w:cs="Times New Roman"/>
          <w:szCs w:val="20"/>
        </w:rPr>
        <w:t>54по ГОСТ14254.</w:t>
      </w:r>
    </w:p>
    <w:p w14:paraId="3B212BF4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</w:p>
    <w:p w14:paraId="02A00F7A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38" w:name="_Toc306602388"/>
      <w:bookmarkStart w:id="39" w:name="_Toc307404110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Вибрационные характеристики станка.</w:t>
      </w:r>
      <w:bookmarkEnd w:id="38"/>
      <w:bookmarkEnd w:id="39"/>
    </w:p>
    <w:p w14:paraId="517E7B02" w14:textId="77777777" w:rsidR="00CD09E9" w:rsidRPr="00CD09E9" w:rsidRDefault="00CD09E9" w:rsidP="00CD09E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Допустимые значения вибрационных характеристик определяют по ГОСТ12.1.012 и таблице 2 настоящего технического задания.</w:t>
      </w:r>
    </w:p>
    <w:p w14:paraId="7C41E4B3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Таблица 2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5"/>
        <w:gridCol w:w="949"/>
        <w:gridCol w:w="949"/>
        <w:gridCol w:w="951"/>
        <w:gridCol w:w="950"/>
        <w:gridCol w:w="950"/>
        <w:gridCol w:w="901"/>
      </w:tblGrid>
      <w:tr w:rsidR="00CD09E9" w:rsidRPr="00CD09E9" w14:paraId="263BDF54" w14:textId="77777777" w:rsidTr="00364994">
        <w:trPr>
          <w:trHeight w:val="601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AA3B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Среднегеометрические частоты октавных полос, Гц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4F02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4B2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89C1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89D4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6641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9617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63</w:t>
            </w:r>
          </w:p>
        </w:tc>
      </w:tr>
      <w:tr w:rsidR="00CD09E9" w:rsidRPr="00CD09E9" w14:paraId="6705EDC7" w14:textId="77777777" w:rsidTr="00364994">
        <w:trPr>
          <w:trHeight w:val="92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D70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Нормативное значение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виброскорости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Cs w:val="20"/>
              </w:rPr>
              <w:t>, дБ, по ГОСТ12.1.012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BD2B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108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01A5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99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0DC7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92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6848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92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5598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6DFA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92</w:t>
            </w:r>
          </w:p>
        </w:tc>
      </w:tr>
    </w:tbl>
    <w:p w14:paraId="697FE2F4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</w:p>
    <w:p w14:paraId="6A32878D" w14:textId="77777777" w:rsidR="00CD09E9" w:rsidRPr="00CD09E9" w:rsidRDefault="00CD09E9" w:rsidP="00CD09E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Шумовые характеристики станка.</w:t>
      </w:r>
    </w:p>
    <w:p w14:paraId="2F870F0E" w14:textId="77777777" w:rsidR="00CD09E9" w:rsidRPr="00CD09E9" w:rsidRDefault="00CD09E9" w:rsidP="00CD09E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Шумовые характеристики проверяют при работе станка на холостом ходу и под нагрузкой в соответствии с методами, устанавливаемыми ГОСТ 12.2.107.</w:t>
      </w:r>
    </w:p>
    <w:p w14:paraId="6B5955F7" w14:textId="77777777" w:rsidR="00CD09E9" w:rsidRPr="00CD09E9" w:rsidRDefault="00CD09E9" w:rsidP="00CD09E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Допустимые значения шумовых характеристик в соответствии с требованиями ГОСТ </w:t>
      </w:r>
      <w:r w:rsidRPr="00CD09E9">
        <w:rPr>
          <w:rFonts w:ascii="Times New Roman" w:eastAsia="Times New Roman" w:hAnsi="Times New Roman" w:cs="Times New Roman"/>
          <w:szCs w:val="20"/>
        </w:rPr>
        <w:lastRenderedPageBreak/>
        <w:t>12.2.107 и таблицы 3, настоящего технического задания.</w:t>
      </w:r>
    </w:p>
    <w:p w14:paraId="5D43C250" w14:textId="77777777" w:rsidR="00CD09E9" w:rsidRPr="00CD09E9" w:rsidRDefault="00CD09E9" w:rsidP="00CD09E9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szCs w:val="20"/>
        </w:rPr>
      </w:pPr>
    </w:p>
    <w:p w14:paraId="0B827253" w14:textId="77777777" w:rsidR="00CD09E9" w:rsidRPr="00CD09E9" w:rsidRDefault="00CD09E9" w:rsidP="00CD09E9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szCs w:val="20"/>
        </w:rPr>
      </w:pPr>
    </w:p>
    <w:p w14:paraId="266885EA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Таблица 3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D09E9" w:rsidRPr="00CD09E9" w14:paraId="7E950F21" w14:textId="77777777" w:rsidTr="00364994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6187C" w14:textId="56B76AD6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Нормируемые параметры</w:t>
            </w:r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6028C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Допустимые   значения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82DC" w14:textId="0A0E03E0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Режимы испытаний</w:t>
            </w:r>
          </w:p>
        </w:tc>
      </w:tr>
      <w:tr w:rsidR="00CD09E9" w:rsidRPr="00CD09E9" w14:paraId="5172F9D9" w14:textId="77777777" w:rsidTr="00364994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7263B1" w14:textId="558A7200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1.Октавные уровни, звуковой мощности,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Lp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75D22" w14:textId="3B44572C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Октавные частоты, Гц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CC768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Уровни звуковой</w:t>
            </w:r>
          </w:p>
          <w:p w14:paraId="2A2AA365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мощности, дБ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CB1F86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Холостой ход, нагрузка</w:t>
            </w:r>
          </w:p>
          <w:p w14:paraId="4B853C9C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09E9" w:rsidRPr="00CD09E9" w14:paraId="432C8245" w14:textId="77777777" w:rsidTr="00364994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D71E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347935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63</w:t>
            </w:r>
          </w:p>
          <w:p w14:paraId="1F1AC1E5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125</w:t>
            </w:r>
          </w:p>
          <w:p w14:paraId="608D2749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250</w:t>
            </w:r>
          </w:p>
          <w:p w14:paraId="22290518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  <w:p w14:paraId="1AB540F0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1000</w:t>
            </w:r>
          </w:p>
          <w:p w14:paraId="3688FB26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2000</w:t>
            </w:r>
          </w:p>
          <w:p w14:paraId="4017B0FA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4000</w:t>
            </w:r>
          </w:p>
          <w:p w14:paraId="67ED4E4B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8000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E18D88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110</w:t>
            </w:r>
          </w:p>
          <w:p w14:paraId="08FF5EAB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110</w:t>
            </w:r>
          </w:p>
          <w:p w14:paraId="47DF8BCE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110</w:t>
            </w:r>
          </w:p>
          <w:p w14:paraId="660334D3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107</w:t>
            </w:r>
          </w:p>
          <w:p w14:paraId="240E7E70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104</w:t>
            </w:r>
          </w:p>
          <w:p w14:paraId="5B1544DC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102</w:t>
            </w:r>
          </w:p>
          <w:p w14:paraId="59FF9246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100</w:t>
            </w:r>
          </w:p>
          <w:p w14:paraId="3C9B65EA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98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9DB9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09E9" w:rsidRPr="00CD09E9" w14:paraId="31B6E2FF" w14:textId="77777777" w:rsidTr="00364994">
        <w:trPr>
          <w:cantSplit/>
        </w:trPr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E7686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2.Корректированный уровень</w:t>
            </w:r>
          </w:p>
          <w:p w14:paraId="7D65A3E7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звуковой мощности</w:t>
            </w:r>
          </w:p>
          <w:p w14:paraId="3F4DE215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,L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  <w:lang w:val="en-US"/>
              </w:rPr>
              <w:t>pA</w:t>
            </w:r>
            <w:proofErr w:type="spellEnd"/>
            <w:proofErr w:type="gramEnd"/>
          </w:p>
        </w:tc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72190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Корректированный уровень звуковой </w:t>
            </w:r>
          </w:p>
          <w:p w14:paraId="22FF544D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мощности не должен превышать</w:t>
            </w:r>
          </w:p>
          <w:p w14:paraId="3851D049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109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дБА</w:t>
            </w:r>
            <w:proofErr w:type="spellEnd"/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050D8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Холостой ход.</w:t>
            </w:r>
          </w:p>
          <w:p w14:paraId="481A3D85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Нагрузка</w:t>
            </w:r>
          </w:p>
        </w:tc>
      </w:tr>
      <w:tr w:rsidR="00CD09E9" w:rsidRPr="00CD09E9" w14:paraId="5A8331DE" w14:textId="77777777" w:rsidTr="00364994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2F15A5" w14:textId="0A390018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3.Октавные уровни звукового давления на рабочем месте оператор</w:t>
            </w:r>
            <w:r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CD09E9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CD09E9">
              <w:rPr>
                <w:rFonts w:ascii="Times New Roman" w:eastAsia="Times New Roman" w:hAnsi="Times New Roman" w:cs="Times New Roman"/>
                <w:szCs w:val="20"/>
              </w:rPr>
              <w:t>L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E3FF2" w14:textId="47D0FF69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Октавныe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частоты, Гц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7FB0E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Уровни звукового давления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дБц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F7479D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Нагрузка</w:t>
            </w:r>
          </w:p>
        </w:tc>
      </w:tr>
      <w:tr w:rsidR="00CD09E9" w:rsidRPr="00CD09E9" w14:paraId="7E39AF49" w14:textId="77777777" w:rsidTr="00364994"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CF7B3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77700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31,5</w:t>
            </w:r>
          </w:p>
          <w:p w14:paraId="467D2745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63 </w:t>
            </w:r>
          </w:p>
          <w:p w14:paraId="4A586DF6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125 </w:t>
            </w:r>
          </w:p>
          <w:p w14:paraId="3D7F65C9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250</w:t>
            </w:r>
          </w:p>
          <w:p w14:paraId="5B70ADAE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  <w:p w14:paraId="0CC3C800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1000</w:t>
            </w:r>
          </w:p>
          <w:p w14:paraId="4DDC6F08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2000 </w:t>
            </w:r>
          </w:p>
          <w:p w14:paraId="1C9C673E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4000 </w:t>
            </w:r>
          </w:p>
          <w:p w14:paraId="37316720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8000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E19E7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107</w:t>
            </w:r>
          </w:p>
          <w:p w14:paraId="3844A69C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95</w:t>
            </w:r>
          </w:p>
          <w:p w14:paraId="3CB87388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87</w:t>
            </w:r>
          </w:p>
          <w:p w14:paraId="0B34FF7A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82</w:t>
            </w:r>
          </w:p>
          <w:p w14:paraId="0B39A159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78</w:t>
            </w:r>
          </w:p>
          <w:p w14:paraId="3CEF8562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75</w:t>
            </w:r>
          </w:p>
          <w:p w14:paraId="4BDCE754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73</w:t>
            </w:r>
          </w:p>
          <w:p w14:paraId="74A35C7A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71</w:t>
            </w:r>
          </w:p>
          <w:p w14:paraId="3A1FA1CB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 69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EAAC1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D09E9" w:rsidRPr="00CD09E9" w14:paraId="515187FB" w14:textId="77777777" w:rsidTr="00364994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6896C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4. Уровень звука</w:t>
            </w:r>
          </w:p>
          <w:p w14:paraId="43D29820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на рабочем месте</w:t>
            </w:r>
          </w:p>
          <w:p w14:paraId="0122DDB1" w14:textId="77777777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>оператора, LA</w:t>
            </w:r>
          </w:p>
        </w:tc>
        <w:tc>
          <w:tcPr>
            <w:tcW w:w="6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F8F84" w14:textId="79956E7A" w:rsidR="00CD09E9" w:rsidRPr="00CD09E9" w:rsidRDefault="00CD09E9" w:rsidP="00CD09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D09E9">
              <w:rPr>
                <w:rFonts w:ascii="Times New Roman" w:eastAsia="Times New Roman" w:hAnsi="Times New Roman" w:cs="Times New Roman"/>
                <w:szCs w:val="20"/>
              </w:rPr>
              <w:t xml:space="preserve">80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Cs w:val="20"/>
              </w:rPr>
              <w:t>дБА</w:t>
            </w:r>
            <w:proofErr w:type="spellEnd"/>
          </w:p>
        </w:tc>
      </w:tr>
    </w:tbl>
    <w:p w14:paraId="3FDA8309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0"/>
        </w:rPr>
      </w:pPr>
    </w:p>
    <w:p w14:paraId="3CE1C025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ourier New" w:hAnsi="Times New Roman" w:cs="Times New Roman"/>
          <w:szCs w:val="20"/>
        </w:rPr>
      </w:pPr>
    </w:p>
    <w:p w14:paraId="3B95170B" w14:textId="77777777" w:rsidR="00CD09E9" w:rsidRPr="00CD09E9" w:rsidRDefault="00CD09E9" w:rsidP="00CD09E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Испытания на холостом ходу проводят при работе станка на режимах, указанных в “Программе и методике испытаний”.</w:t>
      </w:r>
    </w:p>
    <w:p w14:paraId="61A1E566" w14:textId="77777777" w:rsidR="00CD09E9" w:rsidRPr="00CD09E9" w:rsidRDefault="00CD09E9" w:rsidP="00CD09E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Испытания под нагрузкой проводят при работе станка на режимах, указанных в “Программе и методике испытаний”.</w:t>
      </w:r>
    </w:p>
    <w:p w14:paraId="1AEA632F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40" w:name="_Toc306602389"/>
      <w:bookmarkStart w:id="41" w:name="_Toc307404111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Эстетические и эргономические требования</w:t>
      </w:r>
      <w:bookmarkEnd w:id="40"/>
      <w:bookmarkEnd w:id="41"/>
    </w:p>
    <w:p w14:paraId="2CEBAF7B" w14:textId="77777777" w:rsidR="00CD09E9" w:rsidRPr="00CD09E9" w:rsidRDefault="00CD09E9" w:rsidP="00CD09E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 должен отвечать требованиям ГОСТ 12.2.049.</w:t>
      </w:r>
    </w:p>
    <w:p w14:paraId="68B7DE5E" w14:textId="77777777" w:rsidR="00CD09E9" w:rsidRPr="00CD09E9" w:rsidRDefault="00CD09E9" w:rsidP="00CD09E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Органы управления и визуального контроля должны быть расположены в зоне свободного манипулирования и снятия показаний.</w:t>
      </w:r>
    </w:p>
    <w:p w14:paraId="70DAB06F" w14:textId="77777777" w:rsidR="00CD09E9" w:rsidRPr="00CD09E9" w:rsidRDefault="00CD09E9" w:rsidP="00CD09E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Усилия на рукоятках и маховиках не должны превышать значений по ГОСТ12.2.009.</w:t>
      </w:r>
    </w:p>
    <w:p w14:paraId="10AF8EEF" w14:textId="77777777" w:rsidR="00CD09E9" w:rsidRPr="00CD09E9" w:rsidRDefault="00CD09E9" w:rsidP="00CD09E9">
      <w:pPr>
        <w:widowControl w:val="0"/>
        <w:numPr>
          <w:ilvl w:val="0"/>
          <w:numId w:val="13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Форма узлов, элементов и деталей должна обеспечивать удобную их очистку от стружки, СОЖ и пыли и не должна иметь углов в зоне рабочих движений оператора.</w:t>
      </w:r>
    </w:p>
    <w:p w14:paraId="3A0B1D00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42" w:name="_Toc306602390"/>
      <w:bookmarkStart w:id="43" w:name="_Toc307404112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составным частям конструкции, сырья, исходным</w:t>
      </w:r>
      <w:bookmarkEnd w:id="42"/>
      <w:bookmarkEnd w:id="43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 xml:space="preserve"> </w:t>
      </w:r>
    </w:p>
    <w:p w14:paraId="576448FD" w14:textId="77777777" w:rsidR="00CD09E9" w:rsidRPr="00CD09E9" w:rsidRDefault="00CD09E9" w:rsidP="00CD09E9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D09E9">
        <w:rPr>
          <w:rFonts w:ascii="Times New Roman" w:eastAsia="Times New Roman" w:hAnsi="Times New Roman" w:cs="Times New Roman"/>
          <w:b/>
          <w:szCs w:val="20"/>
          <w:lang w:eastAsia="ru-RU"/>
        </w:rPr>
        <w:t>и эксплуатационным материалам</w:t>
      </w:r>
    </w:p>
    <w:p w14:paraId="3D50F065" w14:textId="77777777" w:rsidR="00CD09E9" w:rsidRPr="00CD09E9" w:rsidRDefault="00CD09E9" w:rsidP="00CD09E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Требования к качеству материалов, обработке, сборке и отделке в соответствии с требованиями ГОСТ 7599.</w:t>
      </w:r>
    </w:p>
    <w:p w14:paraId="65232E67" w14:textId="77777777" w:rsidR="00CD09E9" w:rsidRPr="00CD09E9" w:rsidRDefault="00CD09E9" w:rsidP="00CD09E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lastRenderedPageBreak/>
        <w:t>При поставке станка на экспорт применяемые составные части, покупные изделия и материалы должны быть экспортного или тропического исполнения.</w:t>
      </w:r>
    </w:p>
    <w:p w14:paraId="11B80BD9" w14:textId="77777777" w:rsidR="00CD09E9" w:rsidRPr="00CD09E9" w:rsidRDefault="00CD09E9" w:rsidP="00CD09E9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 станке нежелательно применение материалов, не входящих в применяемость на предприятии - изготовителе.</w:t>
      </w:r>
    </w:p>
    <w:p w14:paraId="5CAB42EC" w14:textId="77777777" w:rsidR="00CD09E9" w:rsidRPr="00CD09E9" w:rsidRDefault="00CD09E9" w:rsidP="00CD09E9">
      <w:pPr>
        <w:widowControl w:val="0"/>
        <w:autoSpaceDE w:val="0"/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14:paraId="31332F54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44" w:name="_Toc306602391"/>
      <w:bookmarkStart w:id="45" w:name="_Toc307404113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Условия эксплуатации, требования к техническому</w:t>
      </w:r>
      <w:bookmarkEnd w:id="44"/>
      <w:bookmarkEnd w:id="45"/>
    </w:p>
    <w:p w14:paraId="13AB69F5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b/>
          <w:bCs/>
          <w:szCs w:val="20"/>
        </w:rPr>
        <w:t xml:space="preserve"> обслуживанию и ремонту</w:t>
      </w:r>
    </w:p>
    <w:p w14:paraId="320C9793" w14:textId="77777777" w:rsidR="00CD09E9" w:rsidRPr="00CD09E9" w:rsidRDefault="00CD09E9" w:rsidP="00CD09E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Эксплуатация станка, а также ежедневная, еженедельная, ежемесячная профилактики должны проводиться в соответствии с требованиями, изложенными в "Руководстве по эксплуатации".</w:t>
      </w:r>
    </w:p>
    <w:p w14:paraId="281FA564" w14:textId="77777777" w:rsidR="00CD09E9" w:rsidRPr="00CD09E9" w:rsidRDefault="00CD09E9" w:rsidP="00CD09E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Вблизи станка не должно быть источников интенсивного пылеобразования.</w:t>
      </w:r>
    </w:p>
    <w:p w14:paraId="6118AFA3" w14:textId="77777777" w:rsidR="00CD09E9" w:rsidRPr="00CD09E9" w:rsidRDefault="00CD09E9" w:rsidP="00CD09E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 должен быть изолирован от потоков воздуха, влажности, теплового излучения и агрессивных сред.</w:t>
      </w:r>
    </w:p>
    <w:p w14:paraId="0B16F6E8" w14:textId="77777777" w:rsidR="00CD09E9" w:rsidRPr="00CD09E9" w:rsidRDefault="00CD09E9" w:rsidP="00CD09E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Относительная влажность воздуха должна быть не более 70% при 25°С.</w:t>
      </w:r>
    </w:p>
    <w:p w14:paraId="0B0ACAF9" w14:textId="77777777" w:rsidR="00CD09E9" w:rsidRPr="00CD09E9" w:rsidRDefault="00CD09E9" w:rsidP="00CD09E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 должен быть установлен на виброизолирующем фундаменте, обеспечивающем защиту от внешних воздействий.</w:t>
      </w:r>
    </w:p>
    <w:p w14:paraId="381957C6" w14:textId="77777777" w:rsidR="00CD09E9" w:rsidRPr="00CD09E9" w:rsidRDefault="00CD09E9" w:rsidP="00CD09E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Окончательную обработку точных деталей рекомендуется производить на предварительно разогретом станке.</w:t>
      </w:r>
    </w:p>
    <w:p w14:paraId="3F490BF0" w14:textId="77777777" w:rsidR="00CD09E9" w:rsidRPr="00CD09E9" w:rsidRDefault="00CD09E9" w:rsidP="00CD09E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Самостоятельный запуск станка должен осуществляться специалистом, прошедшим обучение и аттестованным на право проведения пуско-наладочных работ. Обслуживание станка - постоянное, необходимое количество рабочих - 1 человек.</w:t>
      </w:r>
    </w:p>
    <w:p w14:paraId="705BDB30" w14:textId="77777777" w:rsidR="00CD09E9" w:rsidRPr="00CD09E9" w:rsidRDefault="00CD09E9" w:rsidP="00CD09E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Несоблюдение требований, изложенных в данном разделе и в "Руководстве по эксплуатации", освобождает изготовителя от гарантийных обязательств.</w:t>
      </w:r>
    </w:p>
    <w:p w14:paraId="0EF4BAF3" w14:textId="77777777" w:rsidR="00CD09E9" w:rsidRPr="00CD09E9" w:rsidRDefault="00CD09E9" w:rsidP="00CD09E9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szCs w:val="20"/>
        </w:rPr>
      </w:pPr>
    </w:p>
    <w:p w14:paraId="5DB4AF27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46" w:name="_Toc306602392"/>
      <w:bookmarkStart w:id="47" w:name="_Toc307404114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Дополнительные требования</w:t>
      </w:r>
      <w:bookmarkEnd w:id="46"/>
      <w:bookmarkEnd w:id="47"/>
    </w:p>
    <w:p w14:paraId="77B051D1" w14:textId="77777777" w:rsidR="00CD09E9" w:rsidRPr="00CD09E9" w:rsidRDefault="00CD09E9" w:rsidP="00CD09E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Электропитание должно осуществляться от сети переменного тока.</w:t>
      </w:r>
    </w:p>
    <w:p w14:paraId="423FB949" w14:textId="77777777" w:rsidR="00CD09E9" w:rsidRPr="00CD09E9" w:rsidRDefault="00CD09E9" w:rsidP="00CD09E9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При поставках на экспорт напряжение и частота тока должны соответствовать контракту.</w:t>
      </w:r>
    </w:p>
    <w:p w14:paraId="21B3F0D3" w14:textId="77777777" w:rsidR="00CD09E9" w:rsidRPr="00CD09E9" w:rsidRDefault="00CD09E9" w:rsidP="00CD09E9">
      <w:pPr>
        <w:widowControl w:val="0"/>
        <w:autoSpaceDE w:val="0"/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14:paraId="0F2A9730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48" w:name="_Toc306602393"/>
      <w:bookmarkStart w:id="49" w:name="_Toc307404115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маркировке</w:t>
      </w:r>
      <w:bookmarkEnd w:id="48"/>
      <w:bookmarkEnd w:id="49"/>
    </w:p>
    <w:p w14:paraId="6FF6B951" w14:textId="77777777" w:rsidR="00CD09E9" w:rsidRPr="00CD09E9" w:rsidRDefault="00CD09E9" w:rsidP="00CD09E9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На каждом станке, на видном месте должна быть укреплена фирменная табличка. Маркировка на фирменной табличке должна производиться в соответствии с требованиями ОСТ2 Д91-2. Технические требования к фирменной табличке в соответствии с ОСТ2 Д91-1.</w:t>
      </w:r>
    </w:p>
    <w:p w14:paraId="6730510F" w14:textId="77777777" w:rsidR="00CD09E9" w:rsidRPr="00CD09E9" w:rsidRDefault="00CD09E9" w:rsidP="00CD09E9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Маркировку принадлежностей, инструмента и т.д.  входящих в комплект поставки, производить в соответствии с требованием ГОСТ 7599, раздел 6.</w:t>
      </w:r>
    </w:p>
    <w:p w14:paraId="43A2975F" w14:textId="77777777" w:rsidR="00CD09E9" w:rsidRPr="00CD09E9" w:rsidRDefault="00CD09E9" w:rsidP="00CD09E9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Транспортная маркировка должна быть нанесена на тару или ярлык каждого грузового места в соответствии с требованиями ГОСТ14192.  Ярлык крепят на видном месте изделия. Место выполнения транспортной маркировки указывают в конструкторско-технологической документации на станок.</w:t>
      </w:r>
    </w:p>
    <w:p w14:paraId="4F95F911" w14:textId="77777777" w:rsidR="00CD09E9" w:rsidRPr="00CD09E9" w:rsidRDefault="00CD09E9" w:rsidP="00CD09E9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Транспортную маркировку выполнять по ГОСТ 14192 и согласно требованиям контракта внешнеторгового объединения. В содержании маркировки должно быть учтено:</w:t>
      </w:r>
    </w:p>
    <w:p w14:paraId="4780EE0C" w14:textId="77777777" w:rsidR="00CD09E9" w:rsidRPr="00CD09E9" w:rsidRDefault="00CD09E9" w:rsidP="00CD09E9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Основные надписи:</w:t>
      </w:r>
    </w:p>
    <w:p w14:paraId="38391947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1) номер контракта и (или) номер заказа иностранного покупателя;</w:t>
      </w:r>
    </w:p>
    <w:p w14:paraId="018B873F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2) номер заказ - наряда;</w:t>
      </w:r>
    </w:p>
    <w:p w14:paraId="60D0362E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3) количество грузовых мест;</w:t>
      </w:r>
    </w:p>
    <w:p w14:paraId="2EBB68B1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4) полное наименование или условное обозначение грузополучателя;</w:t>
      </w:r>
    </w:p>
    <w:p w14:paraId="66AC1568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5) наименование пункта назначения с указанием станции или порта перегрузки;</w:t>
      </w:r>
    </w:p>
    <w:p w14:paraId="72BE1F14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6) страну (место) назначения груза;</w:t>
      </w:r>
    </w:p>
    <w:p w14:paraId="02BB3C7A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7) станцию и дорогу назначения груза;</w:t>
      </w:r>
    </w:p>
    <w:p w14:paraId="640BD1AF" w14:textId="77777777" w:rsidR="00CD09E9" w:rsidRPr="00CD09E9" w:rsidRDefault="00CD09E9" w:rsidP="00CD09E9">
      <w:pPr>
        <w:widowControl w:val="0"/>
        <w:autoSpaceDE w:val="0"/>
        <w:autoSpaceDN w:val="0"/>
        <w:spacing w:after="120" w:line="480" w:lineRule="auto"/>
        <w:ind w:left="283" w:firstLine="426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8) товарные знаки и марки грузоотправителя.</w:t>
      </w:r>
    </w:p>
    <w:p w14:paraId="34781DB7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Дополнительные надписи:</w:t>
      </w:r>
    </w:p>
    <w:p w14:paraId="7F18B89D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1) наименование экспортирующей организации;</w:t>
      </w:r>
    </w:p>
    <w:p w14:paraId="726F55A5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lastRenderedPageBreak/>
        <w:t>2) пункт отправления груза;</w:t>
      </w:r>
    </w:p>
    <w:p w14:paraId="34358976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3) станцию и дорогу отправления.</w:t>
      </w:r>
    </w:p>
    <w:p w14:paraId="04E74AB7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Информационные надписи:</w:t>
      </w:r>
    </w:p>
    <w:p w14:paraId="3829EF99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1) габаритные размеры грузового места в сантиметрах;</w:t>
      </w:r>
    </w:p>
    <w:p w14:paraId="3BD9A55C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2) массы нетто и брутто в килограммах;</w:t>
      </w:r>
    </w:p>
    <w:p w14:paraId="27A9A007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3) объем грузового места в кубических метрах;</w:t>
      </w:r>
    </w:p>
    <w:p w14:paraId="316CEBB5" w14:textId="77777777" w:rsidR="00CD09E9" w:rsidRPr="00CD09E9" w:rsidRDefault="00CD09E9" w:rsidP="00CD09E9">
      <w:pPr>
        <w:widowControl w:val="0"/>
        <w:autoSpaceDE w:val="0"/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 4) надписи "Экспорт", "Сделано в России" - при экспортных поставках.</w:t>
      </w:r>
    </w:p>
    <w:p w14:paraId="3A9B5D50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Манипуляционные знаки:</w:t>
      </w:r>
    </w:p>
    <w:p w14:paraId="7557A8BD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1) "Осторожно, хрупкое";</w:t>
      </w:r>
    </w:p>
    <w:p w14:paraId="3EF16354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2) "Верх, не кантовать";</w:t>
      </w:r>
    </w:p>
    <w:p w14:paraId="4D7C7358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3) "Место строповки";</w:t>
      </w:r>
    </w:p>
    <w:p w14:paraId="3A61CB0A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4) "Центр тяжести".</w:t>
      </w:r>
    </w:p>
    <w:p w14:paraId="54B710D4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Дополнительно маркируется дата консервации и срок защиты без консервации.</w:t>
      </w:r>
    </w:p>
    <w:p w14:paraId="0E0D78D3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50" w:name="_Toc306602394"/>
      <w:bookmarkStart w:id="51" w:name="_Toc307404116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упаковке</w:t>
      </w:r>
      <w:bookmarkEnd w:id="50"/>
      <w:bookmarkEnd w:id="51"/>
    </w:p>
    <w:p w14:paraId="35E0E808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Категория упаковки КУ-1 по ГОСТ 23170 и ОСТ2Н92-1.</w:t>
      </w:r>
    </w:p>
    <w:p w14:paraId="10324949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Временная противокоррозионная защита (консервация) и расконсервация должны соответствовать требованиям ГОСТ 9.014 и ОСТ2-Н89-30.</w:t>
      </w:r>
    </w:p>
    <w:p w14:paraId="743228D8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Консервация станка должна соответствовать группе II-I.</w:t>
      </w:r>
    </w:p>
    <w:p w14:paraId="4355D091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Консервация принадлежностей, инструмента, сменных и запасных частей должна соответствовать группе I-I и II-II.</w:t>
      </w:r>
    </w:p>
    <w:p w14:paraId="4E2F2C4F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Вариант временной защиты - ВЗ-10; для внутренних поставок - ВЗ-1.</w:t>
      </w:r>
    </w:p>
    <w:p w14:paraId="02C3A02E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Вариант внутренней упаковки - ВУ-5; для внутренних поставок - ВУ-1.</w:t>
      </w:r>
    </w:p>
    <w:p w14:paraId="25E4B125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Гарантийный срок защиты </w:t>
      </w:r>
      <w:proofErr w:type="gramStart"/>
      <w:r w:rsidRPr="00CD09E9">
        <w:rPr>
          <w:rFonts w:ascii="Times New Roman" w:eastAsia="Times New Roman" w:hAnsi="Times New Roman" w:cs="Times New Roman"/>
          <w:szCs w:val="20"/>
        </w:rPr>
        <w:t>без пере</w:t>
      </w:r>
      <w:proofErr w:type="gramEnd"/>
      <w:r w:rsidRPr="00CD09E9">
        <w:rPr>
          <w:rFonts w:ascii="Times New Roman" w:eastAsia="Times New Roman" w:hAnsi="Times New Roman" w:cs="Times New Roman"/>
          <w:szCs w:val="20"/>
        </w:rPr>
        <w:t xml:space="preserve"> консервации - 3 года, для внутренних поставок - 1 год.</w:t>
      </w:r>
    </w:p>
    <w:p w14:paraId="516CA744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Выбор транспортной упаковки и условий транспортирования должен осуществляться в соответствии с ГОСТ 7599 и ОСТ2 Н92-1.</w:t>
      </w:r>
    </w:p>
    <w:p w14:paraId="5059CFD7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Готовый станок, его отдельные части упаковывают в деревянные ящики: типа lV-2 по ГОСТ 10198.</w:t>
      </w:r>
    </w:p>
    <w:p w14:paraId="208759C7" w14:textId="77777777" w:rsidR="00CD09E9" w:rsidRPr="00CD09E9" w:rsidRDefault="00CD09E9" w:rsidP="00CD09E9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Ящики выстилают изнутри и с наружной стороны крыши. Для выстилания используют:</w:t>
      </w:r>
    </w:p>
    <w:p w14:paraId="038BE5A3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рубероид марки РКЧ 350Б по ГОСТ 10923 или пергамин по ГОСТ 2697.</w:t>
      </w:r>
    </w:p>
    <w:p w14:paraId="28F5567D" w14:textId="77777777" w:rsidR="00CD09E9" w:rsidRPr="00CD09E9" w:rsidRDefault="00CD09E9" w:rsidP="00CD09E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Принадлежности, инструмент, сменные и запасные части должны упаковываться в отдельные ящики типов lll-1, lll-2 по ГОСТ 2991.</w:t>
      </w:r>
    </w:p>
    <w:p w14:paraId="6703BCB2" w14:textId="77777777" w:rsidR="00CD09E9" w:rsidRPr="00CD09E9" w:rsidRDefault="00CD09E9" w:rsidP="00CD09E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Вся прилагаемая к станку документация должна быть упакована в соответствии с требованиями ГОСТ 23170.</w:t>
      </w:r>
    </w:p>
    <w:p w14:paraId="156AD6DA" w14:textId="77777777" w:rsidR="00CD09E9" w:rsidRPr="00CD09E9" w:rsidRDefault="00CD09E9" w:rsidP="00CD09E9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При поставках в труднодоступные районы, а также при смешанном сообщении с использованием морских перевозок упаковка должна соответствовать требованиям ГОСТ 15846 (с применением плотных дощатых ящиков по ГОСТ 10198 типа lV-1).</w:t>
      </w:r>
    </w:p>
    <w:p w14:paraId="3EC12909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14:paraId="13500ED2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14:paraId="01554BE2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52" w:name="_Toc306602395"/>
      <w:bookmarkStart w:id="53" w:name="_Toc307404117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Требования к транспортированию и хранению.</w:t>
      </w:r>
      <w:bookmarkEnd w:id="52"/>
      <w:bookmarkEnd w:id="53"/>
    </w:p>
    <w:p w14:paraId="404CDC6B" w14:textId="77777777" w:rsidR="00CD09E9" w:rsidRPr="00CD09E9" w:rsidRDefault="00CD09E9" w:rsidP="00CD09E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Станок, упакованный согласно разделу 5.13 настоящего технического предложения, допускается транспортировать всеми видами транспорта.</w:t>
      </w:r>
    </w:p>
    <w:p w14:paraId="5FB0BB01" w14:textId="77777777" w:rsidR="00CD09E9" w:rsidRPr="00CD09E9" w:rsidRDefault="00CD09E9" w:rsidP="00CD09E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Условия транспортирования по ГОСТ 9.014; ГОСТ 15150; ГОСТ 23170.</w:t>
      </w:r>
    </w:p>
    <w:p w14:paraId="1A02FB45" w14:textId="77777777" w:rsidR="00CD09E9" w:rsidRPr="00CD09E9" w:rsidRDefault="00CD09E9" w:rsidP="00CD09E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Крепление и транспортирование станка при перевозках должны соответствовать:</w:t>
      </w:r>
    </w:p>
    <w:p w14:paraId="7F6E3ABD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железнодорожным транспортом - "Техническими условиями крепления грузов" Изд. МПС и "Правилами перевозок грузов", М. Транспорт, 1977 г;</w:t>
      </w:r>
    </w:p>
    <w:p w14:paraId="42D05919" w14:textId="77777777" w:rsidR="00CD09E9" w:rsidRPr="00CD09E9" w:rsidRDefault="00CD09E9" w:rsidP="00CD09E9">
      <w:pPr>
        <w:widowControl w:val="0"/>
        <w:autoSpaceDE w:val="0"/>
        <w:autoSpaceDN w:val="0"/>
        <w:spacing w:after="120" w:line="240" w:lineRule="auto"/>
        <w:ind w:left="283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автомобильным транспортом - в соответствии с "Общими правилами перевозки грузов", утвержденными Министерством автомобильного транспорта РСФСР.</w:t>
      </w:r>
    </w:p>
    <w:p w14:paraId="4DF6F869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воздушным транспортом - "Руководству по грузовым перевозкам на воздушных внутренних линиях СССР", утвержденному Министерством гражданской авиации СССР от 23.03.75.</w:t>
      </w:r>
    </w:p>
    <w:p w14:paraId="16A4B64E" w14:textId="77777777" w:rsidR="00CD09E9" w:rsidRPr="00CD09E9" w:rsidRDefault="00CD09E9" w:rsidP="00CD09E9">
      <w:pPr>
        <w:widowControl w:val="0"/>
        <w:autoSpaceDE w:val="0"/>
        <w:autoSpaceDN w:val="0"/>
        <w:spacing w:after="120" w:line="480" w:lineRule="auto"/>
        <w:ind w:left="283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морским транспортом - "Общим специальным правилам перевозки грузов", утвержденным Министерством морского флота СССР, 1979г.</w:t>
      </w:r>
    </w:p>
    <w:p w14:paraId="47F27FDD" w14:textId="77777777" w:rsidR="00CD09E9" w:rsidRPr="00CD09E9" w:rsidRDefault="00CD09E9" w:rsidP="00CD09E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lastRenderedPageBreak/>
        <w:t>Категория условий хранения ЖЗ ГОСТ 15150, транспортирования 8 по ГОСТ 15150, воздействие механических факторов" ГОСТ23170.</w:t>
      </w:r>
    </w:p>
    <w:p w14:paraId="3D201D99" w14:textId="77777777" w:rsidR="00CD09E9" w:rsidRPr="00CD09E9" w:rsidRDefault="00CD09E9" w:rsidP="00CD09E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Не допускается хранение оборудования в упакованном виде свыше срока действия консервации, указанного на упаковочном ящике.</w:t>
      </w:r>
    </w:p>
    <w:p w14:paraId="141C4808" w14:textId="77777777" w:rsidR="00CD09E9" w:rsidRPr="00CD09E9" w:rsidRDefault="00CD09E9" w:rsidP="00CD09E9">
      <w:pPr>
        <w:widowControl w:val="0"/>
        <w:autoSpaceDE w:val="0"/>
        <w:autoSpaceDN w:val="0"/>
        <w:spacing w:after="120" w:line="240" w:lineRule="auto"/>
        <w:ind w:left="360"/>
        <w:rPr>
          <w:rFonts w:ascii="Times New Roman" w:eastAsia="Times New Roman" w:hAnsi="Times New Roman" w:cs="Times New Roman"/>
          <w:szCs w:val="20"/>
        </w:rPr>
      </w:pPr>
    </w:p>
    <w:p w14:paraId="1C041F65" w14:textId="77777777" w:rsidR="00CD09E9" w:rsidRPr="00CD09E9" w:rsidRDefault="00CD09E9" w:rsidP="00CD09E9">
      <w:pPr>
        <w:keepNext/>
        <w:widowControl w:val="0"/>
        <w:numPr>
          <w:ilvl w:val="2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</w:pPr>
      <w:bookmarkStart w:id="54" w:name="_Toc306602396"/>
      <w:bookmarkStart w:id="55" w:name="_Toc307404118"/>
      <w:r w:rsidRPr="00CD09E9">
        <w:rPr>
          <w:rFonts w:ascii="Times New Roman" w:eastAsia="Times New Roman" w:hAnsi="Times New Roman" w:cs="Times New Roman"/>
          <w:b/>
          <w:bCs/>
          <w:szCs w:val="20"/>
          <w:lang w:val="x-none" w:eastAsia="x-none"/>
        </w:rPr>
        <w:t>Гарантии поставщика</w:t>
      </w:r>
      <w:bookmarkEnd w:id="54"/>
      <w:bookmarkEnd w:id="55"/>
    </w:p>
    <w:p w14:paraId="653519EA" w14:textId="77777777" w:rsidR="00CD09E9" w:rsidRPr="00CD09E9" w:rsidRDefault="00CD09E9" w:rsidP="00CD09E9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Изготовитель гарантирует соответствие станка требованиям настоящего технического задания при соблюдении потребителем условий транспортирования, хранения, монтажа и эксплуатации, изложенных в эксплуатационных документах, посылаемых изготовителем со станком.</w:t>
      </w:r>
    </w:p>
    <w:p w14:paraId="41301700" w14:textId="77777777" w:rsidR="00CD09E9" w:rsidRPr="00CD09E9" w:rsidRDefault="00CD09E9" w:rsidP="00CD09E9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Гарантийный срок эксплуатации станка - 12 мес.</w:t>
      </w:r>
    </w:p>
    <w:p w14:paraId="6CEF318A" w14:textId="77777777" w:rsidR="00CD09E9" w:rsidRPr="00CD09E9" w:rsidRDefault="00CD09E9" w:rsidP="00CD09E9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Начало гарантийного срока эксплуатации исчисляется со дня ввода станка в эксплуатацию, но не позднее 6 месяцев для действующих предприятий и 9 месяцев для строящихся предприятий со дня поступления станка на станцию назначения.</w:t>
      </w:r>
    </w:p>
    <w:p w14:paraId="2F4C7378" w14:textId="77777777" w:rsidR="00CD09E9" w:rsidRPr="00CD09E9" w:rsidRDefault="00CD09E9" w:rsidP="00CD09E9">
      <w:pPr>
        <w:widowControl w:val="0"/>
        <w:numPr>
          <w:ilvl w:val="0"/>
          <w:numId w:val="22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При поставке станка на консигнацию или для демонстрационных залов срок гарантии исчисляется со дня его реализации.</w:t>
      </w:r>
    </w:p>
    <w:p w14:paraId="22F691A5" w14:textId="77777777" w:rsidR="00CD09E9" w:rsidRPr="00CD09E9" w:rsidRDefault="00CD09E9" w:rsidP="00CD09E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</w:p>
    <w:p w14:paraId="683E329E" w14:textId="77777777" w:rsidR="00CD09E9" w:rsidRPr="00CD09E9" w:rsidRDefault="00CD09E9" w:rsidP="00CD09E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</w:p>
    <w:p w14:paraId="3528C2C6" w14:textId="77777777" w:rsidR="00CD09E9" w:rsidRPr="00CD09E9" w:rsidRDefault="00CD09E9" w:rsidP="00CD09E9">
      <w:pPr>
        <w:keepNext/>
        <w:widowControl w:val="0"/>
        <w:numPr>
          <w:ilvl w:val="1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</w:pPr>
      <w:bookmarkStart w:id="56" w:name="_Toc305149550"/>
      <w:bookmarkStart w:id="57" w:name="_Toc306602397"/>
      <w:bookmarkStart w:id="58" w:name="_Toc307404119"/>
      <w:r w:rsidRPr="00CD09E9"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  <w:t>Требования к надежности</w:t>
      </w:r>
      <w:bookmarkEnd w:id="56"/>
      <w:bookmarkEnd w:id="57"/>
      <w:bookmarkEnd w:id="58"/>
    </w:p>
    <w:p w14:paraId="77C4E491" w14:textId="77777777" w:rsidR="00CD09E9" w:rsidRPr="00CD09E9" w:rsidRDefault="00CD09E9" w:rsidP="00CD09E9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Средняя наработка на отказ – не менее 2000 ч.</w:t>
      </w:r>
    </w:p>
    <w:p w14:paraId="5781892F" w14:textId="77777777" w:rsidR="00CD09E9" w:rsidRPr="00CD09E9" w:rsidRDefault="00CD09E9" w:rsidP="00CD09E9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Среднее время восстановления работоспособности – не более 8 ч.</w:t>
      </w:r>
    </w:p>
    <w:p w14:paraId="1F78A951" w14:textId="77777777" w:rsidR="00CD09E9" w:rsidRPr="00CD09E9" w:rsidRDefault="00CD09E9" w:rsidP="00CD09E9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Установленный срок службы – не менее 12 лет</w:t>
      </w:r>
    </w:p>
    <w:p w14:paraId="730448B6" w14:textId="77777777" w:rsidR="00CD09E9" w:rsidRPr="00CD09E9" w:rsidRDefault="00CD09E9" w:rsidP="00CD09E9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Срок сохраняемости – не менее 3 лет</w:t>
      </w:r>
    </w:p>
    <w:p w14:paraId="0666687B" w14:textId="77777777" w:rsidR="00CD09E9" w:rsidRPr="00CD09E9" w:rsidRDefault="00CD09E9" w:rsidP="00CD09E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0"/>
        </w:rPr>
      </w:pPr>
    </w:p>
    <w:p w14:paraId="21C2DBA0" w14:textId="77777777" w:rsidR="00CD09E9" w:rsidRPr="00CD09E9" w:rsidRDefault="00CD09E9" w:rsidP="00CD09E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0"/>
        </w:rPr>
      </w:pPr>
    </w:p>
    <w:p w14:paraId="4B7051A8" w14:textId="77777777" w:rsidR="00CD09E9" w:rsidRPr="00CD09E9" w:rsidRDefault="00CD09E9" w:rsidP="00CD09E9">
      <w:pPr>
        <w:keepNext/>
        <w:widowControl w:val="0"/>
        <w:numPr>
          <w:ilvl w:val="1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</w:pPr>
      <w:bookmarkStart w:id="59" w:name="_Toc305149551"/>
      <w:bookmarkStart w:id="60" w:name="_Toc306602398"/>
      <w:bookmarkStart w:id="61" w:name="_Toc307404120"/>
      <w:r w:rsidRPr="00CD09E9"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  <w:t>Себестоимость</w:t>
      </w:r>
      <w:bookmarkEnd w:id="59"/>
      <w:bookmarkEnd w:id="60"/>
      <w:bookmarkEnd w:id="61"/>
      <w:r w:rsidRPr="00CD09E9"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  <w:t xml:space="preserve"> </w:t>
      </w:r>
    </w:p>
    <w:p w14:paraId="2EF96D47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Себестоимость создаваемой научно-технической продукции при серийном производстве должна быть как минимум на 30% ниже продажной цены на российском рынке зарубежных аналогов с близкими техническими характеристиками.</w:t>
      </w:r>
    </w:p>
    <w:p w14:paraId="31E20F11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14:paraId="4868C396" w14:textId="77777777" w:rsidR="00CD09E9" w:rsidRPr="00CD09E9" w:rsidRDefault="00CD09E9" w:rsidP="00CD09E9">
      <w:pPr>
        <w:keepNext/>
        <w:widowControl w:val="0"/>
        <w:numPr>
          <w:ilvl w:val="1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</w:pPr>
      <w:bookmarkStart w:id="62" w:name="_Toc305149552"/>
      <w:bookmarkStart w:id="63" w:name="_Toc306602399"/>
      <w:bookmarkStart w:id="64" w:name="_Toc307404121"/>
      <w:r w:rsidRPr="00CD09E9"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  <w:t>Порядок контроля и приемки системы</w:t>
      </w:r>
      <w:bookmarkEnd w:id="62"/>
      <w:bookmarkEnd w:id="63"/>
      <w:bookmarkEnd w:id="64"/>
    </w:p>
    <w:p w14:paraId="7624251C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val="x-none" w:eastAsia="x-none"/>
        </w:rPr>
      </w:pPr>
    </w:p>
    <w:p w14:paraId="63B09848" w14:textId="77777777" w:rsidR="00CD09E9" w:rsidRPr="00CD09E9" w:rsidRDefault="00CD09E9" w:rsidP="00CD09E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Станок подвергается приемо-сдаточным испытаниям в соответствии с “Программой и методикой испытаний” (в дальнейшем ПМ).</w:t>
      </w:r>
    </w:p>
    <w:p w14:paraId="08CEFEC4" w14:textId="77777777" w:rsidR="00CD09E9" w:rsidRPr="00CD09E9" w:rsidRDefault="00CD09E9" w:rsidP="00CD09E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Методы и средства контроля должны соответствовать "ПМ"</w:t>
      </w:r>
    </w:p>
    <w:p w14:paraId="08105B4E" w14:textId="27CC74A1" w:rsidR="00CD09E9" w:rsidRPr="00CD09E9" w:rsidRDefault="00CD09E9" w:rsidP="00CD09E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Общие требования испытания станка на точность и жесткость должны соответствовать ГОСТ 8, а по нормам точности и жесткости - проверкам ПМ.</w:t>
      </w:r>
    </w:p>
    <w:p w14:paraId="768B785A" w14:textId="77777777" w:rsidR="00CD09E9" w:rsidRPr="00CD09E9" w:rsidRDefault="00CD09E9" w:rsidP="00CD09E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Приемка станка на заводе-изготовителе производится по ужесточенным внутризаводским приемо-сдаточным нормам точности, которые не должны превышать 60 % от величины допусков, указанных в проверках. Допускается ужесточение норм точности производить на величину, меньшую 40%, или не производить при обязательном представлении технического обоснования.</w:t>
      </w:r>
    </w:p>
    <w:p w14:paraId="5F951DAA" w14:textId="77777777" w:rsidR="00CD09E9" w:rsidRPr="00CD09E9" w:rsidRDefault="00CD09E9" w:rsidP="00CD09E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Порядок и условия </w:t>
      </w:r>
      <w:proofErr w:type="spellStart"/>
      <w:r w:rsidRPr="00CD09E9">
        <w:rPr>
          <w:rFonts w:ascii="Times New Roman" w:eastAsia="Times New Roman" w:hAnsi="Times New Roman" w:cs="Times New Roman"/>
          <w:szCs w:val="20"/>
        </w:rPr>
        <w:t>забракования</w:t>
      </w:r>
      <w:proofErr w:type="spellEnd"/>
      <w:r w:rsidRPr="00CD09E9">
        <w:rPr>
          <w:rFonts w:ascii="Times New Roman" w:eastAsia="Times New Roman" w:hAnsi="Times New Roman" w:cs="Times New Roman"/>
          <w:szCs w:val="20"/>
        </w:rPr>
        <w:t xml:space="preserve"> станка и возобновления приемки.</w:t>
      </w:r>
    </w:p>
    <w:p w14:paraId="769FDE18" w14:textId="77777777" w:rsidR="00CD09E9" w:rsidRPr="00CD09E9" w:rsidRDefault="00CD09E9" w:rsidP="00CD09E9">
      <w:pPr>
        <w:widowControl w:val="0"/>
        <w:numPr>
          <w:ilvl w:val="0"/>
          <w:numId w:val="24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При отклонении некоторых проверяемых параметров от величин, указанных в ТЗ и ПМ, производится анализ причин отклонений, и после устранения дефектов производится повторный контроль станка.</w:t>
      </w:r>
    </w:p>
    <w:p w14:paraId="6E1828AA" w14:textId="77777777" w:rsidR="00CD09E9" w:rsidRPr="00CD09E9" w:rsidRDefault="00CD09E9" w:rsidP="00CD09E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</w:p>
    <w:p w14:paraId="2FDCFBF8" w14:textId="77777777" w:rsidR="00CD09E9" w:rsidRPr="00CD09E9" w:rsidRDefault="00CD09E9" w:rsidP="00CD09E9">
      <w:pPr>
        <w:keepNext/>
        <w:widowControl w:val="0"/>
        <w:numPr>
          <w:ilvl w:val="1"/>
          <w:numId w:val="31"/>
        </w:numPr>
        <w:tabs>
          <w:tab w:val="left" w:pos="708"/>
        </w:tabs>
        <w:suppressAutoHyphens/>
        <w:autoSpaceDE w:val="0"/>
        <w:autoSpaceDN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</w:pPr>
      <w:bookmarkStart w:id="65" w:name="_Toc305149553"/>
      <w:bookmarkStart w:id="66" w:name="_Toc306602400"/>
      <w:bookmarkStart w:id="67" w:name="_Toc307404122"/>
      <w:r w:rsidRPr="00CD09E9">
        <w:rPr>
          <w:rFonts w:ascii="Times New Roman" w:eastAsia="Times New Roman" w:hAnsi="Times New Roman" w:cs="Times New Roman"/>
          <w:b/>
          <w:bCs/>
          <w:iCs/>
          <w:kern w:val="2"/>
          <w:szCs w:val="20"/>
          <w:lang w:val="x-none" w:eastAsia="x-none"/>
        </w:rPr>
        <w:t xml:space="preserve">Требования к </w:t>
      </w:r>
      <w:r w:rsidRPr="00CD09E9">
        <w:rPr>
          <w:rFonts w:ascii="Times New Roman" w:eastAsia="Times New Roman" w:hAnsi="Times New Roman" w:cs="Times New Roman"/>
          <w:b/>
          <w:bCs/>
          <w:iCs/>
          <w:szCs w:val="20"/>
          <w:lang w:val="x-none" w:eastAsia="x-none"/>
        </w:rPr>
        <w:t>документированию</w:t>
      </w:r>
      <w:bookmarkEnd w:id="65"/>
      <w:bookmarkEnd w:id="66"/>
      <w:bookmarkEnd w:id="67"/>
    </w:p>
    <w:p w14:paraId="4BBB1676" w14:textId="77777777" w:rsidR="00CD09E9" w:rsidRPr="00CD09E9" w:rsidRDefault="00CD09E9" w:rsidP="00CD09E9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        Вся эксплуатационная документация, поставляемая со станком, включая руководство по эксплуатации и техническому обслуживанию, в том числе на систему ЧПУ и другие </w:t>
      </w:r>
      <w:r w:rsidRPr="00CD09E9">
        <w:rPr>
          <w:rFonts w:ascii="Times New Roman" w:eastAsia="Times New Roman" w:hAnsi="Times New Roman" w:cs="Times New Roman"/>
          <w:szCs w:val="20"/>
        </w:rPr>
        <w:lastRenderedPageBreak/>
        <w:t>комплектующие изделия, закупаемые от субпоставщиков - на русском языке.</w:t>
      </w:r>
    </w:p>
    <w:p w14:paraId="63597DA3" w14:textId="77777777" w:rsidR="00CD09E9" w:rsidRPr="00CD09E9" w:rsidRDefault="00CD09E9" w:rsidP="00CD09E9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7B35CF12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Документация оформляется согласно требованиям ГОСТ 34.201-89 и ГОСТ 19.101-77 и содержит следующие документы:</w:t>
      </w:r>
    </w:p>
    <w:p w14:paraId="5A55E537" w14:textId="77777777" w:rsidR="00CD09E9" w:rsidRPr="00CD09E9" w:rsidRDefault="00CD09E9" w:rsidP="00CD09E9">
      <w:pPr>
        <w:widowControl w:val="0"/>
        <w:numPr>
          <w:ilvl w:val="0"/>
          <w:numId w:val="25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Техническая документация</w:t>
      </w:r>
    </w:p>
    <w:p w14:paraId="2C475C9A" w14:textId="77777777" w:rsidR="00CD09E9" w:rsidRPr="00CD09E9" w:rsidRDefault="00CD09E9" w:rsidP="00CD09E9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Программа и методика испытаний </w:t>
      </w:r>
    </w:p>
    <w:p w14:paraId="48B84FD2" w14:textId="77777777" w:rsidR="00CD09E9" w:rsidRPr="00CD09E9" w:rsidRDefault="00CD09E9" w:rsidP="00CD09E9">
      <w:pPr>
        <w:widowControl w:val="0"/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- </w:t>
      </w:r>
      <w:r w:rsidRPr="00CD09E9">
        <w:rPr>
          <w:rFonts w:ascii="Times New Roman" w:eastAsia="Times New Roman" w:hAnsi="Times New Roman" w:cs="Times New Roman"/>
          <w:szCs w:val="20"/>
          <w:lang w:val="en-US"/>
        </w:rPr>
        <w:t>ISO</w:t>
      </w:r>
      <w:r w:rsidRPr="00CD09E9">
        <w:rPr>
          <w:rFonts w:ascii="Times New Roman" w:eastAsia="Times New Roman" w:hAnsi="Times New Roman" w:cs="Times New Roman"/>
          <w:szCs w:val="20"/>
        </w:rPr>
        <w:t xml:space="preserve"> 230-1 - Описание методов проведения различных проверок геометрической точности;</w:t>
      </w:r>
    </w:p>
    <w:p w14:paraId="61DAF6E4" w14:textId="77777777" w:rsidR="00CD09E9" w:rsidRPr="00CD09E9" w:rsidRDefault="00CD09E9" w:rsidP="00CD09E9">
      <w:pPr>
        <w:widowControl w:val="0"/>
        <w:tabs>
          <w:tab w:val="left" w:pos="567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- </w:t>
      </w:r>
      <w:r w:rsidRPr="00CD09E9">
        <w:rPr>
          <w:rFonts w:ascii="Times New Roman" w:eastAsia="Times New Roman" w:hAnsi="Times New Roman" w:cs="Times New Roman"/>
          <w:szCs w:val="20"/>
          <w:lang w:val="en-US"/>
        </w:rPr>
        <w:t>ISO</w:t>
      </w:r>
      <w:r w:rsidRPr="00CD09E9">
        <w:rPr>
          <w:rFonts w:ascii="Times New Roman" w:eastAsia="Times New Roman" w:hAnsi="Times New Roman" w:cs="Times New Roman"/>
          <w:szCs w:val="20"/>
        </w:rPr>
        <w:t xml:space="preserve"> 10791 - Описание проверок геометрической точности и допусков, применяющихся для обрабатывающихся центров различного типа, оснащенных поворотными головками.</w:t>
      </w:r>
    </w:p>
    <w:p w14:paraId="283E6D3C" w14:textId="77777777" w:rsidR="00CD09E9" w:rsidRPr="00CD09E9" w:rsidRDefault="00CD09E9" w:rsidP="00CD09E9">
      <w:pPr>
        <w:widowControl w:val="0"/>
        <w:numPr>
          <w:ilvl w:val="0"/>
          <w:numId w:val="26"/>
        </w:numPr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Руководство по эксплуатации</w:t>
      </w:r>
    </w:p>
    <w:p w14:paraId="7DF1598E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</w:pPr>
      <w:r w:rsidRPr="00CD09E9">
        <w:rPr>
          <w:rFonts w:ascii="Times New Roman" w:eastAsia="Times New Roman" w:hAnsi="Times New Roman" w:cs="Times New Roman"/>
          <w:b/>
          <w:bCs/>
          <w:szCs w:val="20"/>
          <w:u w:val="single"/>
        </w:rPr>
        <w:t>Ссылочные нормативно-технические документы:</w:t>
      </w:r>
    </w:p>
    <w:p w14:paraId="2F0596B8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-----------------------------------------------------------------------</w:t>
      </w:r>
    </w:p>
    <w:p w14:paraId="0473EDAF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    Обозначение НТД             ¦   Номер листа</w:t>
      </w:r>
    </w:p>
    <w:p w14:paraId="6E720812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-----------------------------------------------------------------------</w:t>
      </w:r>
    </w:p>
    <w:p w14:paraId="27AC8EE8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8.051-81                                   л.7</w:t>
      </w:r>
    </w:p>
    <w:p w14:paraId="21F31135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9.014-78                                   л.5,11,12</w:t>
      </w:r>
    </w:p>
    <w:p w14:paraId="04E7D734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12.1.012-90                              л.9</w:t>
      </w:r>
    </w:p>
    <w:p w14:paraId="4D379B2A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12.2.009-80                              л. 7</w:t>
      </w:r>
    </w:p>
    <w:p w14:paraId="694879B7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12.2.049-80                              л.7,10</w:t>
      </w:r>
    </w:p>
    <w:p w14:paraId="1C724B0F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12.2.107-85                              л.9</w:t>
      </w:r>
    </w:p>
    <w:p w14:paraId="67B62F4D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12.4.026-76                              л.8</w:t>
      </w:r>
    </w:p>
    <w:p w14:paraId="5341874C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2697-83                                    л.11</w:t>
      </w:r>
    </w:p>
    <w:p w14:paraId="13F03EC9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2991-85                                    л.11</w:t>
      </w:r>
    </w:p>
    <w:p w14:paraId="02A56623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7599-82                                    л.4,5,7,10,11.</w:t>
      </w:r>
    </w:p>
    <w:p w14:paraId="1E4BFA46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10198-78                                   л.11</w:t>
      </w:r>
    </w:p>
    <w:p w14:paraId="63CD13B1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10923-82                                   л.11</w:t>
      </w:r>
    </w:p>
    <w:p w14:paraId="4D7949FD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14192-77                                   л.10,11</w:t>
      </w:r>
    </w:p>
    <w:p w14:paraId="41183CD6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14254-80                                   л.8</w:t>
      </w:r>
    </w:p>
    <w:p w14:paraId="59E2B3FC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15150-69                                   л.5,12</w:t>
      </w:r>
    </w:p>
    <w:p w14:paraId="691FA702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15846-80                                    л.11</w:t>
      </w:r>
    </w:p>
    <w:p w14:paraId="7E56D71B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22133-86                                   л.5</w:t>
      </w:r>
    </w:p>
    <w:p w14:paraId="64872FC7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23170-78                                   л.11,12</w:t>
      </w:r>
    </w:p>
    <w:p w14:paraId="3140C0A2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ГОСТ 27487-87                                   л.7</w:t>
      </w:r>
    </w:p>
    <w:p w14:paraId="1C2ACA70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ОСТ2 Н89-30-79                                 л.11</w:t>
      </w:r>
    </w:p>
    <w:p w14:paraId="30A4FE62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ОСТ2 Н92-1-81                                   л.11</w:t>
      </w:r>
    </w:p>
    <w:p w14:paraId="44BFCB52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ОСТ2 Д91-2                                         л.10</w:t>
      </w:r>
    </w:p>
    <w:p w14:paraId="0CE7DAD7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ОСТ2 Д91-1                                         л.10</w:t>
      </w:r>
    </w:p>
    <w:p w14:paraId="35C3199C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 xml:space="preserve">    ОСТ2 Н06-1                                        л.4</w:t>
      </w:r>
    </w:p>
    <w:p w14:paraId="18BA55A8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3F74DBA8" w14:textId="77777777" w:rsidR="00CD09E9" w:rsidRPr="00CD09E9" w:rsidRDefault="00CD09E9" w:rsidP="00CD09E9">
      <w:pPr>
        <w:widowControl w:val="0"/>
        <w:numPr>
          <w:ilvl w:val="2"/>
          <w:numId w:val="31"/>
        </w:numPr>
        <w:autoSpaceDE w:val="0"/>
        <w:autoSpaceDN w:val="0"/>
        <w:spacing w:after="60" w:line="276" w:lineRule="auto"/>
        <w:ind w:hanging="11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D09E9">
        <w:rPr>
          <w:rFonts w:ascii="Times New Roman" w:eastAsia="Times New Roman" w:hAnsi="Times New Roman" w:cs="Times New Roman"/>
          <w:b/>
          <w:szCs w:val="20"/>
        </w:rPr>
        <w:t>Требования к исполнителю:</w:t>
      </w:r>
    </w:p>
    <w:p w14:paraId="011B9CC5" w14:textId="77777777" w:rsidR="00CD09E9" w:rsidRPr="00CD09E9" w:rsidRDefault="00CD09E9" w:rsidP="00CD09E9">
      <w:pPr>
        <w:widowControl w:val="0"/>
        <w:autoSpaceDE w:val="0"/>
        <w:autoSpaceDN w:val="0"/>
        <w:spacing w:after="60" w:line="276" w:lineRule="auto"/>
        <w:ind w:left="720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Наличие опыта проектирования металлообрабатывающих станков.</w:t>
      </w:r>
    </w:p>
    <w:p w14:paraId="1B59D1CA" w14:textId="77777777" w:rsidR="00CD09E9" w:rsidRPr="00CD09E9" w:rsidRDefault="00CD09E9" w:rsidP="00CD09E9">
      <w:pPr>
        <w:widowControl w:val="0"/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D09E9">
        <w:rPr>
          <w:rFonts w:ascii="Times New Roman" w:eastAsia="Times New Roman" w:hAnsi="Times New Roman" w:cs="Times New Roman"/>
          <w:b/>
          <w:szCs w:val="20"/>
        </w:rPr>
        <w:t>2.7.4.1. К разрабатываемой продукции предъявляются следующие требования</w:t>
      </w:r>
    </w:p>
    <w:p w14:paraId="5FD1E9E7" w14:textId="77777777" w:rsidR="00CD09E9" w:rsidRPr="00CD09E9" w:rsidRDefault="00CD09E9" w:rsidP="00CD09E9">
      <w:pPr>
        <w:widowControl w:val="0"/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CD09E9">
        <w:rPr>
          <w:rFonts w:ascii="Times New Roman" w:eastAsia="Times New Roman" w:hAnsi="Times New Roman" w:cs="Times New Roman"/>
          <w:b/>
          <w:szCs w:val="20"/>
        </w:rPr>
        <w:t>2.7.4.2. Конструктивные требования:</w:t>
      </w:r>
    </w:p>
    <w:p w14:paraId="13073F1D" w14:textId="77777777" w:rsidR="00CD09E9" w:rsidRPr="00CD09E9" w:rsidRDefault="00CD09E9" w:rsidP="00CD09E9">
      <w:pPr>
        <w:widowControl w:val="0"/>
        <w:numPr>
          <w:ilvl w:val="0"/>
          <w:numId w:val="27"/>
        </w:numPr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Технические характеристики Токарные станки с оперативной системой управления (ОСУ) серии Т-СМАРТ не должны отличаться от соответствующих технических характеристик выбранных Аналогов (Аналог - российский или зарубежный станок с соотносительными параметрами) в худшую сторону более, чем на 10%.</w:t>
      </w:r>
    </w:p>
    <w:p w14:paraId="180D04D1" w14:textId="77777777" w:rsidR="00CD09E9" w:rsidRPr="00CD09E9" w:rsidRDefault="00CD09E9" w:rsidP="00CD09E9">
      <w:pPr>
        <w:widowControl w:val="0"/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D09E9">
        <w:rPr>
          <w:rFonts w:ascii="Times New Roman" w:eastAsia="Times New Roman" w:hAnsi="Times New Roman" w:cs="Times New Roman"/>
          <w:b/>
          <w:szCs w:val="20"/>
        </w:rPr>
        <w:t>2.7.4.3. Требования к надёжности:</w:t>
      </w:r>
    </w:p>
    <w:p w14:paraId="467E9221" w14:textId="77777777" w:rsidR="00CD09E9" w:rsidRPr="00CD09E9" w:rsidRDefault="00CD09E9" w:rsidP="00CD09E9">
      <w:pPr>
        <w:widowControl w:val="0"/>
        <w:numPr>
          <w:ilvl w:val="0"/>
          <w:numId w:val="27"/>
        </w:numPr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Требования к надёжности устанавливаются не ниже показателей надежности Аналогов и должны соответствовать ГОСТ 27.000-95; 493-86 СПКП.</w:t>
      </w:r>
    </w:p>
    <w:p w14:paraId="00B8CB6B" w14:textId="77777777" w:rsidR="00CD09E9" w:rsidRPr="00CD09E9" w:rsidRDefault="00CD09E9" w:rsidP="00CD09E9">
      <w:pPr>
        <w:widowControl w:val="0"/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D09E9">
        <w:rPr>
          <w:rFonts w:ascii="Times New Roman" w:eastAsia="Times New Roman" w:hAnsi="Times New Roman" w:cs="Times New Roman"/>
          <w:b/>
          <w:szCs w:val="20"/>
          <w:lang w:val="en-US"/>
        </w:rPr>
        <w:t>2</w:t>
      </w:r>
      <w:r w:rsidRPr="00CD09E9">
        <w:rPr>
          <w:rFonts w:ascii="Times New Roman" w:eastAsia="Times New Roman" w:hAnsi="Times New Roman" w:cs="Times New Roman"/>
          <w:b/>
          <w:szCs w:val="20"/>
        </w:rPr>
        <w:t>.7.</w:t>
      </w:r>
      <w:r w:rsidRPr="00CD09E9">
        <w:rPr>
          <w:rFonts w:ascii="Times New Roman" w:eastAsia="Times New Roman" w:hAnsi="Times New Roman" w:cs="Times New Roman"/>
          <w:b/>
          <w:szCs w:val="20"/>
          <w:lang w:val="en-US"/>
        </w:rPr>
        <w:t>4</w:t>
      </w:r>
      <w:r w:rsidRPr="00CD09E9">
        <w:rPr>
          <w:rFonts w:ascii="Times New Roman" w:eastAsia="Times New Roman" w:hAnsi="Times New Roman" w:cs="Times New Roman"/>
          <w:b/>
          <w:szCs w:val="20"/>
        </w:rPr>
        <w:t>.</w:t>
      </w:r>
      <w:r w:rsidRPr="00CD09E9">
        <w:rPr>
          <w:rFonts w:ascii="Times New Roman" w:eastAsia="Times New Roman" w:hAnsi="Times New Roman" w:cs="Times New Roman"/>
          <w:b/>
          <w:szCs w:val="20"/>
          <w:lang w:val="en-US"/>
        </w:rPr>
        <w:t>4</w:t>
      </w:r>
      <w:r w:rsidRPr="00CD09E9">
        <w:rPr>
          <w:rFonts w:ascii="Times New Roman" w:eastAsia="Times New Roman" w:hAnsi="Times New Roman" w:cs="Times New Roman"/>
          <w:b/>
          <w:szCs w:val="20"/>
        </w:rPr>
        <w:t>. Требования к безопасности:</w:t>
      </w:r>
    </w:p>
    <w:p w14:paraId="4C6069AA" w14:textId="77777777" w:rsidR="00CD09E9" w:rsidRPr="00CD09E9" w:rsidRDefault="00CD09E9" w:rsidP="00CD09E9">
      <w:pPr>
        <w:widowControl w:val="0"/>
        <w:numPr>
          <w:ilvl w:val="0"/>
          <w:numId w:val="27"/>
        </w:numPr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lastRenderedPageBreak/>
        <w:t>Требования к безопасности устанавливаются не ниже показателей безопасности Аналогов и должны соответствовать ГОСТ 12.0.001-82 ССБТ; 12.1.005-88; 12.1.003-83; 12.2.009-99.</w:t>
      </w:r>
    </w:p>
    <w:p w14:paraId="29C27587" w14:textId="77777777" w:rsidR="00CD09E9" w:rsidRPr="00CD09E9" w:rsidRDefault="00CD09E9" w:rsidP="00CD09E9">
      <w:pPr>
        <w:widowControl w:val="0"/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b/>
          <w:szCs w:val="20"/>
        </w:rPr>
      </w:pPr>
      <w:r w:rsidRPr="00CD09E9">
        <w:rPr>
          <w:rFonts w:ascii="Times New Roman" w:eastAsia="Times New Roman" w:hAnsi="Times New Roman" w:cs="Times New Roman"/>
          <w:b/>
          <w:szCs w:val="20"/>
        </w:rPr>
        <w:t>2.7.4.5. Требования по эргономике и технической эстетике:</w:t>
      </w:r>
    </w:p>
    <w:p w14:paraId="24238806" w14:textId="77777777" w:rsidR="00CD09E9" w:rsidRPr="00CD09E9" w:rsidRDefault="00CD09E9" w:rsidP="00CD09E9">
      <w:pPr>
        <w:widowControl w:val="0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Общие эргономические требования по ГОСТ 12.2.049;</w:t>
      </w:r>
    </w:p>
    <w:p w14:paraId="022608B4" w14:textId="77777777" w:rsidR="00CD09E9" w:rsidRPr="00CD09E9" w:rsidRDefault="00CD09E9" w:rsidP="00CD09E9">
      <w:pPr>
        <w:widowControl w:val="0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Уровень звука на рабочем месте оператора по ГОСТ 12.2.107;</w:t>
      </w:r>
    </w:p>
    <w:p w14:paraId="08288F8D" w14:textId="77777777" w:rsidR="00CD09E9" w:rsidRPr="00CD09E9" w:rsidRDefault="00CD09E9" w:rsidP="00CD09E9">
      <w:pPr>
        <w:widowControl w:val="0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szCs w:val="20"/>
        </w:rPr>
        <w:t>Эстетические требования к внешнему виду по ГОСТ 20.39.108.</w:t>
      </w:r>
    </w:p>
    <w:p w14:paraId="1717C382" w14:textId="77777777" w:rsidR="00CD09E9" w:rsidRPr="00CD09E9" w:rsidRDefault="00CD09E9" w:rsidP="00CD09E9">
      <w:pPr>
        <w:tabs>
          <w:tab w:val="left" w:pos="709"/>
          <w:tab w:val="left" w:pos="1134"/>
        </w:tabs>
        <w:spacing w:after="60" w:line="276" w:lineRule="auto"/>
        <w:ind w:left="709"/>
        <w:jc w:val="both"/>
        <w:rPr>
          <w:rFonts w:ascii="Times New Roman" w:eastAsia="Times New Roman" w:hAnsi="Times New Roman" w:cs="Times New Roman"/>
          <w:szCs w:val="20"/>
        </w:rPr>
      </w:pPr>
    </w:p>
    <w:p w14:paraId="05B40DF0" w14:textId="77777777" w:rsidR="00CD09E9" w:rsidRPr="00CD09E9" w:rsidRDefault="00CD09E9" w:rsidP="00CD09E9">
      <w:pPr>
        <w:widowControl w:val="0"/>
        <w:autoSpaceDE w:val="0"/>
        <w:autoSpaceDN w:val="0"/>
        <w:spacing w:after="60" w:line="276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CD09E9">
        <w:rPr>
          <w:rFonts w:ascii="Times New Roman" w:eastAsia="Times New Roman" w:hAnsi="Times New Roman" w:cs="Times New Roman"/>
          <w:b/>
          <w:szCs w:val="20"/>
        </w:rPr>
        <w:t>2.8.</w:t>
      </w:r>
      <w:r w:rsidRPr="00CD09E9">
        <w:rPr>
          <w:rFonts w:ascii="Times New Roman" w:eastAsia="Times New Roman" w:hAnsi="Times New Roman" w:cs="Times New Roman"/>
          <w:szCs w:val="20"/>
        </w:rPr>
        <w:t xml:space="preserve"> При выполнении работы должны соблюдаться требования по режиму защиты государственной тайны и конфиденциальности сведений, касающихся выполнения работы и полученных результатов в соответствии с требованиями Закона Российской Федерации «О государственной тайне» от 21 июля 1993г. № 5485-1, Федерального закона «О коммерческой тайне» от 29 июля </w:t>
      </w:r>
      <w:smartTag w:uri="urn:schemas-microsoft-com:office:smarttags" w:element="metricconverter">
        <w:smartTagPr>
          <w:attr w:name="ProductID" w:val="2004 г"/>
        </w:smartTagPr>
        <w:r w:rsidRPr="00CD09E9">
          <w:rPr>
            <w:rFonts w:ascii="Times New Roman" w:eastAsia="Times New Roman" w:hAnsi="Times New Roman" w:cs="Times New Roman"/>
            <w:szCs w:val="20"/>
          </w:rPr>
          <w:t>2004 г</w:t>
        </w:r>
      </w:smartTag>
      <w:r w:rsidRPr="00CD09E9">
        <w:rPr>
          <w:rFonts w:ascii="Times New Roman" w:eastAsia="Times New Roman" w:hAnsi="Times New Roman" w:cs="Times New Roman"/>
          <w:szCs w:val="20"/>
        </w:rPr>
        <w:t>. № 98-ФЗ, Положения о порядке обращения со служебной информацией ограниченного распространения в федеральных органах исполнительной власти, утвержденного постановлением Правительства Российской Федерации от 3 ноября 1994 г. № 123</w:t>
      </w:r>
    </w:p>
    <w:p w14:paraId="678771DC" w14:textId="75D0301A" w:rsidR="00CD09E9" w:rsidRPr="00CD09E9" w:rsidRDefault="00CD09E9" w:rsidP="00CD09E9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12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3 </w:t>
      </w:r>
      <w:r w:rsidRPr="00CD0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Предоставляемые Исполнителю Заказчиком документы и материалы</w:t>
      </w:r>
    </w:p>
    <w:p w14:paraId="5227F9EC" w14:textId="77777777" w:rsidR="00CD09E9" w:rsidRPr="00CD09E9" w:rsidRDefault="00CD09E9" w:rsidP="00CD09E9">
      <w:pPr>
        <w:keepNext/>
        <w:suppressAutoHyphens/>
        <w:spacing w:before="120" w:after="120" w:line="240" w:lineRule="auto"/>
        <w:ind w:left="576"/>
        <w:outlineLvl w:val="1"/>
        <w:rPr>
          <w:rFonts w:ascii="Times New Roman" w:eastAsia="Times New Roman" w:hAnsi="Times New Roman" w:cs="Times New Roman"/>
          <w:bCs/>
          <w:iCs/>
          <w:sz w:val="28"/>
          <w:szCs w:val="20"/>
          <w:lang w:val="x-none" w:eastAsia="x-none"/>
        </w:rPr>
      </w:pPr>
      <w:r w:rsidRPr="00CD09E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Образцы материалов, могут быть предоставлены </w:t>
      </w:r>
      <w:r w:rsidRPr="00CD09E9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Заказчиком по согласованию сторон.</w:t>
      </w:r>
    </w:p>
    <w:p w14:paraId="62ABB198" w14:textId="77777777" w:rsidR="00CD09E9" w:rsidRPr="00CD09E9" w:rsidRDefault="00CD09E9" w:rsidP="00CD09E9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ind w:left="3857"/>
        <w:rPr>
          <w:rFonts w:ascii="Times New Roman" w:eastAsia="Times New Roman" w:hAnsi="Times New Roman" w:cs="Times New Roman"/>
          <w:b/>
        </w:rPr>
      </w:pPr>
    </w:p>
    <w:p w14:paraId="5AB42FD3" w14:textId="77777777" w:rsidR="00CD09E9" w:rsidRPr="00CD09E9" w:rsidRDefault="00CD09E9" w:rsidP="00CD09E9">
      <w:pPr>
        <w:widowControl w:val="0"/>
        <w:tabs>
          <w:tab w:val="left" w:pos="3857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</w:rPr>
      </w:pPr>
    </w:p>
    <w:p w14:paraId="02097955" w14:textId="775A6565" w:rsidR="00CD09E9" w:rsidRPr="00CD09E9" w:rsidRDefault="00CD09E9" w:rsidP="00CD09E9">
      <w:pPr>
        <w:keepNext/>
        <w:numPr>
          <w:ilvl w:val="1"/>
          <w:numId w:val="0"/>
        </w:numPr>
        <w:tabs>
          <w:tab w:val="num" w:pos="576"/>
          <w:tab w:val="left" w:pos="3857"/>
        </w:tabs>
        <w:suppressAutoHyphens/>
        <w:spacing w:before="92" w:after="12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4 </w:t>
      </w:r>
      <w:r w:rsidRPr="00CD0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Состав и содержание</w:t>
      </w:r>
      <w:r w:rsidRPr="00CD09E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val="x-none" w:eastAsia="x-none"/>
        </w:rPr>
        <w:t xml:space="preserve"> </w:t>
      </w:r>
      <w:r w:rsidRPr="00CD0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мероприятий</w:t>
      </w:r>
    </w:p>
    <w:p w14:paraId="4080644E" w14:textId="77777777" w:rsidR="00CD09E9" w:rsidRPr="00CD09E9" w:rsidRDefault="00CD09E9" w:rsidP="00CD09E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495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725"/>
        <w:gridCol w:w="3320"/>
        <w:gridCol w:w="1825"/>
      </w:tblGrid>
      <w:tr w:rsidR="00CD09E9" w:rsidRPr="00CD09E9" w14:paraId="5C6F23CF" w14:textId="77777777" w:rsidTr="00CD09E9">
        <w:trPr>
          <w:trHeight w:val="1377"/>
        </w:trPr>
        <w:tc>
          <w:tcPr>
            <w:tcW w:w="625" w:type="dxa"/>
          </w:tcPr>
          <w:p w14:paraId="1894E78C" w14:textId="77777777" w:rsidR="00CD09E9" w:rsidRPr="00CD09E9" w:rsidRDefault="00CD09E9" w:rsidP="00CD09E9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</w:rPr>
            </w:pPr>
            <w:r w:rsidRPr="00CD09E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725" w:type="dxa"/>
          </w:tcPr>
          <w:p w14:paraId="23839CDC" w14:textId="77777777" w:rsidR="00CD09E9" w:rsidRPr="00CD09E9" w:rsidRDefault="00CD09E9" w:rsidP="00CD09E9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09E9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320" w:type="dxa"/>
          </w:tcPr>
          <w:p w14:paraId="0B2563D7" w14:textId="77777777" w:rsidR="00CD09E9" w:rsidRPr="00CD09E9" w:rsidRDefault="00CD09E9" w:rsidP="00CD09E9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D09E9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825" w:type="dxa"/>
          </w:tcPr>
          <w:p w14:paraId="3473E042" w14:textId="77777777" w:rsidR="00CD09E9" w:rsidRPr="00CD09E9" w:rsidRDefault="00CD09E9" w:rsidP="00CD09E9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09E9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CD09E9" w:rsidRPr="00CD09E9" w14:paraId="7F22F401" w14:textId="77777777" w:rsidTr="00CD09E9">
        <w:trPr>
          <w:trHeight w:val="496"/>
        </w:trPr>
        <w:tc>
          <w:tcPr>
            <w:tcW w:w="625" w:type="dxa"/>
          </w:tcPr>
          <w:p w14:paraId="2EBDA241" w14:textId="77777777" w:rsidR="00CD09E9" w:rsidRPr="00CD09E9" w:rsidRDefault="00CD09E9" w:rsidP="00CD09E9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09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25" w:type="dxa"/>
          </w:tcPr>
          <w:p w14:paraId="3C065A3A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D09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Технических условий на серию станков Т-СМАРТ.</w:t>
            </w:r>
          </w:p>
        </w:tc>
        <w:tc>
          <w:tcPr>
            <w:tcW w:w="3320" w:type="dxa"/>
          </w:tcPr>
          <w:p w14:paraId="5AC028E7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D09E9">
              <w:rPr>
                <w:rFonts w:ascii="Times New Roman" w:eastAsia="Times New Roman" w:hAnsi="Times New Roman" w:cs="Times New Roman"/>
                <w:sz w:val="20"/>
              </w:rPr>
              <w:t>9 (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девять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календарных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дней</w:t>
            </w:r>
            <w:proofErr w:type="spellEnd"/>
          </w:p>
        </w:tc>
        <w:tc>
          <w:tcPr>
            <w:tcW w:w="1825" w:type="dxa"/>
          </w:tcPr>
          <w:p w14:paraId="18EE0AD9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D09E9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Технические условия на серию Т-СМАРТ</w:t>
            </w:r>
          </w:p>
        </w:tc>
      </w:tr>
      <w:tr w:rsidR="00CD09E9" w:rsidRPr="00CD09E9" w14:paraId="39602683" w14:textId="77777777" w:rsidTr="00CD09E9">
        <w:trPr>
          <w:trHeight w:val="494"/>
        </w:trPr>
        <w:tc>
          <w:tcPr>
            <w:tcW w:w="625" w:type="dxa"/>
          </w:tcPr>
          <w:p w14:paraId="7AF7CE02" w14:textId="77777777" w:rsidR="00CD09E9" w:rsidRPr="00CD09E9" w:rsidRDefault="00CD09E9" w:rsidP="00CD09E9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09E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25" w:type="dxa"/>
          </w:tcPr>
          <w:p w14:paraId="0FA7287A" w14:textId="77777777" w:rsidR="00CD09E9" w:rsidRPr="00CD09E9" w:rsidRDefault="00CD09E9" w:rsidP="00CD0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9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эскизного проекта с выполнением необходимых кинематических расчётов.</w:t>
            </w:r>
          </w:p>
          <w:p w14:paraId="1AC88CA4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320" w:type="dxa"/>
          </w:tcPr>
          <w:p w14:paraId="1AC82B86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D09E9">
              <w:rPr>
                <w:rFonts w:ascii="Times New Roman" w:eastAsia="Times New Roman" w:hAnsi="Times New Roman" w:cs="Times New Roman"/>
                <w:sz w:val="20"/>
              </w:rPr>
              <w:t>13 (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тринадцать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календарных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дней</w:t>
            </w:r>
            <w:proofErr w:type="spellEnd"/>
          </w:p>
        </w:tc>
        <w:tc>
          <w:tcPr>
            <w:tcW w:w="1825" w:type="dxa"/>
          </w:tcPr>
          <w:p w14:paraId="0C3A7326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Эскизный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проект</w:t>
            </w:r>
            <w:proofErr w:type="spellEnd"/>
          </w:p>
        </w:tc>
      </w:tr>
      <w:tr w:rsidR="00CD09E9" w:rsidRPr="00CD09E9" w14:paraId="4661CF20" w14:textId="77777777" w:rsidTr="00CD09E9">
        <w:trPr>
          <w:trHeight w:val="496"/>
        </w:trPr>
        <w:tc>
          <w:tcPr>
            <w:tcW w:w="625" w:type="dxa"/>
          </w:tcPr>
          <w:p w14:paraId="38B241C9" w14:textId="77777777" w:rsidR="00CD09E9" w:rsidRPr="00CD09E9" w:rsidRDefault="00CD09E9" w:rsidP="00CD09E9">
            <w:pPr>
              <w:spacing w:before="3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09E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25" w:type="dxa"/>
          </w:tcPr>
          <w:p w14:paraId="29929FD3" w14:textId="77777777" w:rsidR="00CD09E9" w:rsidRPr="00CD09E9" w:rsidRDefault="00CD09E9" w:rsidP="00CD0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9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технического проекта базового станка, включающий чертежи основных узлов и станины, а также 3</w:t>
            </w:r>
            <w:r w:rsidRPr="00CD09E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09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моделей.</w:t>
            </w:r>
          </w:p>
          <w:p w14:paraId="790A3964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320" w:type="dxa"/>
          </w:tcPr>
          <w:p w14:paraId="1848A612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D09E9">
              <w:rPr>
                <w:rFonts w:ascii="Times New Roman" w:eastAsia="Times New Roman" w:hAnsi="Times New Roman" w:cs="Times New Roman"/>
                <w:sz w:val="20"/>
              </w:rPr>
              <w:t>26 (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календарных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дней</w:t>
            </w:r>
            <w:proofErr w:type="spellEnd"/>
          </w:p>
        </w:tc>
        <w:tc>
          <w:tcPr>
            <w:tcW w:w="1825" w:type="dxa"/>
          </w:tcPr>
          <w:p w14:paraId="3617B404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D09E9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Технический проект базового станка и 3</w:t>
            </w:r>
            <w:r w:rsidRPr="00CD09E9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CD09E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модели</w:t>
            </w:r>
          </w:p>
        </w:tc>
      </w:tr>
      <w:tr w:rsidR="00CD09E9" w:rsidRPr="00CD09E9" w14:paraId="6C7DBC81" w14:textId="77777777" w:rsidTr="00CD09E9">
        <w:trPr>
          <w:trHeight w:val="496"/>
        </w:trPr>
        <w:tc>
          <w:tcPr>
            <w:tcW w:w="625" w:type="dxa"/>
          </w:tcPr>
          <w:p w14:paraId="3153D804" w14:textId="77777777" w:rsidR="00CD09E9" w:rsidRPr="00CD09E9" w:rsidRDefault="00CD09E9" w:rsidP="00CD09E9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09E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25" w:type="dxa"/>
          </w:tcPr>
          <w:p w14:paraId="7892DFAD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D09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рабочей конструкторской документации и 3</w:t>
            </w:r>
            <w:r w:rsidRPr="00CD09E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CD09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моделей и сдача Заказчику.</w:t>
            </w:r>
          </w:p>
        </w:tc>
        <w:tc>
          <w:tcPr>
            <w:tcW w:w="3320" w:type="dxa"/>
          </w:tcPr>
          <w:p w14:paraId="359BE1F7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D09E9">
              <w:rPr>
                <w:rFonts w:ascii="Times New Roman" w:eastAsia="Times New Roman" w:hAnsi="Times New Roman" w:cs="Times New Roman"/>
                <w:sz w:val="20"/>
              </w:rPr>
              <w:t>39 (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календарных</w:t>
            </w:r>
            <w:proofErr w:type="spellEnd"/>
            <w:r w:rsidRPr="00CD09E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 w:rsidRPr="00CD09E9">
              <w:rPr>
                <w:rFonts w:ascii="Times New Roman" w:eastAsia="Times New Roman" w:hAnsi="Times New Roman" w:cs="Times New Roman"/>
                <w:sz w:val="20"/>
              </w:rPr>
              <w:t>дней</w:t>
            </w:r>
            <w:proofErr w:type="spellEnd"/>
          </w:p>
        </w:tc>
        <w:tc>
          <w:tcPr>
            <w:tcW w:w="1825" w:type="dxa"/>
          </w:tcPr>
          <w:p w14:paraId="38388CC9" w14:textId="77777777" w:rsidR="00CD09E9" w:rsidRPr="00CD09E9" w:rsidRDefault="00CD09E9" w:rsidP="00CD09E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D09E9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Конструкторская документация и 3</w:t>
            </w:r>
            <w:r w:rsidRPr="00CD09E9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CD09E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модели.</w:t>
            </w:r>
          </w:p>
        </w:tc>
      </w:tr>
    </w:tbl>
    <w:p w14:paraId="2EB597A0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786AB39" w14:textId="6D517D48" w:rsidR="00CD09E9" w:rsidRPr="00CD09E9" w:rsidRDefault="00CD09E9" w:rsidP="00CD09E9">
      <w:pPr>
        <w:keepNext/>
        <w:numPr>
          <w:ilvl w:val="1"/>
          <w:numId w:val="0"/>
        </w:numPr>
        <w:tabs>
          <w:tab w:val="num" w:pos="576"/>
        </w:tabs>
        <w:suppressAutoHyphens/>
        <w:spacing w:before="120" w:after="12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5 </w:t>
      </w:r>
      <w:r w:rsidRPr="00CD09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Требования к результатам работ.</w:t>
      </w:r>
    </w:p>
    <w:p w14:paraId="546351DE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5.1. Конечным результатом предоставления услуги поставщиком должна являться </w:t>
      </w:r>
      <w:r w:rsidRPr="00CD09E9">
        <w:rPr>
          <w:rFonts w:ascii="Times New Roman" w:eastAsia="Times New Roman" w:hAnsi="Times New Roman" w:cs="Times New Roman"/>
          <w:sz w:val="24"/>
          <w:szCs w:val="24"/>
        </w:rPr>
        <w:t xml:space="preserve">Конструкторская документация на токарный станок с оперативной системой управления </w:t>
      </w:r>
      <w:r w:rsidRPr="00CD09E9">
        <w:rPr>
          <w:rFonts w:ascii="Times New Roman" w:eastAsia="Times New Roman" w:hAnsi="Times New Roman" w:cs="Times New Roman"/>
          <w:sz w:val="24"/>
          <w:szCs w:val="24"/>
        </w:rPr>
        <w:lastRenderedPageBreak/>
        <w:t>(ОСУ) серии Т-СМАРТ, соответствующая техническому заданию Заказчика и всем соответствующим ГОСТ применимым к данному типу документаций.</w:t>
      </w:r>
    </w:p>
    <w:p w14:paraId="01489947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CF449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5.2. Документы и материалы, передаваемые Исполнителем Заказчику по окончании выполнения мероприятий, связанных с предоставлением услуги:</w:t>
      </w:r>
    </w:p>
    <w:p w14:paraId="2CA476E7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C724DD1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5.2.1. Технические условия на серию Т-СМАРТ.</w:t>
      </w:r>
    </w:p>
    <w:p w14:paraId="082012DC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5.2.2. Эскизный проект.</w:t>
      </w:r>
    </w:p>
    <w:p w14:paraId="518043C8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5.2.3. Технический проект базового станка и 3D модели.</w:t>
      </w:r>
    </w:p>
    <w:p w14:paraId="40B542E5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5.2.4. Конструкторская документация и 3D модели.</w:t>
      </w:r>
    </w:p>
    <w:p w14:paraId="04D432F9" w14:textId="77777777" w:rsidR="00CD09E9" w:rsidRPr="00CD09E9" w:rsidRDefault="00CD09E9" w:rsidP="00CD0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09E9">
        <w:rPr>
          <w:rFonts w:ascii="Times New Roman" w:eastAsia="Times New Roman" w:hAnsi="Times New Roman" w:cs="Times New Roman"/>
          <w:sz w:val="24"/>
          <w:szCs w:val="24"/>
        </w:rPr>
        <w:t>5.4. Акт выполненных работ (в 3-х экземплярах, подписывается Исполнителем и визируется Заказчиком.</w:t>
      </w:r>
    </w:p>
    <w:p w14:paraId="736536BF" w14:textId="77777777" w:rsidR="00C84661" w:rsidRDefault="00C84661"/>
    <w:sectPr w:rsidR="00C8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364490F"/>
    <w:multiLevelType w:val="hybridMultilevel"/>
    <w:tmpl w:val="F01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2406"/>
    <w:multiLevelType w:val="hybridMultilevel"/>
    <w:tmpl w:val="49C6B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71581"/>
    <w:multiLevelType w:val="hybridMultilevel"/>
    <w:tmpl w:val="6C22DFE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22B"/>
    <w:multiLevelType w:val="hybridMultilevel"/>
    <w:tmpl w:val="173A7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4521"/>
    <w:multiLevelType w:val="hybridMultilevel"/>
    <w:tmpl w:val="AD4CA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227F"/>
    <w:multiLevelType w:val="multilevel"/>
    <w:tmpl w:val="2C727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3C0B18"/>
    <w:multiLevelType w:val="hybridMultilevel"/>
    <w:tmpl w:val="7AF21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3A00"/>
    <w:multiLevelType w:val="multilevel"/>
    <w:tmpl w:val="97900768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926771"/>
    <w:multiLevelType w:val="hybridMultilevel"/>
    <w:tmpl w:val="6A940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531FC"/>
    <w:multiLevelType w:val="hybridMultilevel"/>
    <w:tmpl w:val="8306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838D0"/>
    <w:multiLevelType w:val="hybridMultilevel"/>
    <w:tmpl w:val="8B26C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3C97"/>
    <w:multiLevelType w:val="hybridMultilevel"/>
    <w:tmpl w:val="59265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82B32"/>
    <w:multiLevelType w:val="hybridMultilevel"/>
    <w:tmpl w:val="B6E60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20C8"/>
    <w:multiLevelType w:val="hybridMultilevel"/>
    <w:tmpl w:val="9364E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C62F78"/>
    <w:multiLevelType w:val="hybridMultilevel"/>
    <w:tmpl w:val="B96CF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95250"/>
    <w:multiLevelType w:val="hybridMultilevel"/>
    <w:tmpl w:val="319A5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2C10"/>
    <w:multiLevelType w:val="hybridMultilevel"/>
    <w:tmpl w:val="51D0F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E3B11"/>
    <w:multiLevelType w:val="multilevel"/>
    <w:tmpl w:val="9AD8C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976" w:hanging="1800"/>
      </w:pPr>
      <w:rPr>
        <w:rFonts w:hint="default"/>
      </w:rPr>
    </w:lvl>
  </w:abstractNum>
  <w:abstractNum w:abstractNumId="19" w15:restartNumberingAfterBreak="0">
    <w:nsid w:val="4F541962"/>
    <w:multiLevelType w:val="hybridMultilevel"/>
    <w:tmpl w:val="F8A21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46E4"/>
    <w:multiLevelType w:val="hybridMultilevel"/>
    <w:tmpl w:val="9CA62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A426A"/>
    <w:multiLevelType w:val="hybridMultilevel"/>
    <w:tmpl w:val="6BA4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F493B"/>
    <w:multiLevelType w:val="hybridMultilevel"/>
    <w:tmpl w:val="3CD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A2964"/>
    <w:multiLevelType w:val="hybridMultilevel"/>
    <w:tmpl w:val="3ABA6F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71C5C40"/>
    <w:multiLevelType w:val="hybridMultilevel"/>
    <w:tmpl w:val="88606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34F"/>
    <w:multiLevelType w:val="hybridMultilevel"/>
    <w:tmpl w:val="10DAE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97EB5"/>
    <w:multiLevelType w:val="hybridMultilevel"/>
    <w:tmpl w:val="244CD55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0043A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13316"/>
    <w:multiLevelType w:val="hybridMultilevel"/>
    <w:tmpl w:val="113CA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7366"/>
    <w:multiLevelType w:val="hybridMultilevel"/>
    <w:tmpl w:val="B5DC5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6278A"/>
    <w:multiLevelType w:val="hybridMultilevel"/>
    <w:tmpl w:val="242A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A66B3"/>
    <w:multiLevelType w:val="hybridMultilevel"/>
    <w:tmpl w:val="40EE5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30"/>
  </w:num>
  <w:num w:numId="5">
    <w:abstractNumId w:val="19"/>
  </w:num>
  <w:num w:numId="6">
    <w:abstractNumId w:val="22"/>
  </w:num>
  <w:num w:numId="7">
    <w:abstractNumId w:val="7"/>
  </w:num>
  <w:num w:numId="8">
    <w:abstractNumId w:val="13"/>
  </w:num>
  <w:num w:numId="9">
    <w:abstractNumId w:val="26"/>
  </w:num>
  <w:num w:numId="10">
    <w:abstractNumId w:val="4"/>
  </w:num>
  <w:num w:numId="11">
    <w:abstractNumId w:val="24"/>
  </w:num>
  <w:num w:numId="12">
    <w:abstractNumId w:val="25"/>
  </w:num>
  <w:num w:numId="13">
    <w:abstractNumId w:val="28"/>
  </w:num>
  <w:num w:numId="14">
    <w:abstractNumId w:val="10"/>
  </w:num>
  <w:num w:numId="15">
    <w:abstractNumId w:val="15"/>
  </w:num>
  <w:num w:numId="16">
    <w:abstractNumId w:val="5"/>
  </w:num>
  <w:num w:numId="17">
    <w:abstractNumId w:val="27"/>
  </w:num>
  <w:num w:numId="18">
    <w:abstractNumId w:val="11"/>
  </w:num>
  <w:num w:numId="19">
    <w:abstractNumId w:val="2"/>
  </w:num>
  <w:num w:numId="20">
    <w:abstractNumId w:val="20"/>
  </w:num>
  <w:num w:numId="21">
    <w:abstractNumId w:val="9"/>
  </w:num>
  <w:num w:numId="22">
    <w:abstractNumId w:val="16"/>
  </w:num>
  <w:num w:numId="23">
    <w:abstractNumId w:val="0"/>
  </w:num>
  <w:num w:numId="24">
    <w:abstractNumId w:val="17"/>
  </w:num>
  <w:num w:numId="25">
    <w:abstractNumId w:val="1"/>
  </w:num>
  <w:num w:numId="26">
    <w:abstractNumId w:val="21"/>
  </w:num>
  <w:num w:numId="27">
    <w:abstractNumId w:val="12"/>
  </w:num>
  <w:num w:numId="28">
    <w:abstractNumId w:val="14"/>
  </w:num>
  <w:num w:numId="29">
    <w:abstractNumId w:val="6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36"/>
    <w:rsid w:val="00C84661"/>
    <w:rsid w:val="00CD09E9"/>
    <w:rsid w:val="00F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4DFD9"/>
  <w15:chartTrackingRefBased/>
  <w15:docId w15:val="{D1F68D4D-5E60-46E6-B774-3FD67D49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4183</Words>
  <Characters>23844</Characters>
  <Application>Microsoft Office Word</Application>
  <DocSecurity>0</DocSecurity>
  <Lines>198</Lines>
  <Paragraphs>55</Paragraphs>
  <ScaleCrop>false</ScaleCrop>
  <Company/>
  <LinksUpToDate>false</LinksUpToDate>
  <CharactersWithSpaces>27972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2020-08-24T08:09:00Z</dcterms:created>
  <dcterms:modified xsi:type="dcterms:W3CDTF">2020-08-24T08:13:00Z</dcterms:modified>
</cp:coreProperties>
</file>