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42805" w14:textId="77777777" w:rsidR="002125B8" w:rsidRDefault="002125B8" w:rsidP="002125B8">
      <w:pPr>
        <w:pStyle w:val="Standard"/>
        <w:ind w:left="27" w:right="628"/>
        <w:jc w:val="center"/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14:paraId="5D103C1B" w14:textId="77777777" w:rsidR="002125B8" w:rsidRDefault="002125B8" w:rsidP="002125B8">
      <w:pPr>
        <w:pStyle w:val="Textbody"/>
        <w:spacing w:before="7"/>
        <w:rPr>
          <w:b/>
          <w:sz w:val="20"/>
        </w:rPr>
      </w:pPr>
    </w:p>
    <w:p w14:paraId="52DEAE0D" w14:textId="77777777" w:rsidR="002125B8" w:rsidRDefault="002125B8" w:rsidP="002125B8">
      <w:pPr>
        <w:pStyle w:val="Standard"/>
        <w:ind w:left="26" w:right="628"/>
        <w:jc w:val="center"/>
        <w:rPr>
          <w:b/>
        </w:rPr>
      </w:pPr>
      <w:r>
        <w:rPr>
          <w:b/>
        </w:rPr>
        <w:t>на предоставление услуги</w:t>
      </w:r>
    </w:p>
    <w:p w14:paraId="43C8052F" w14:textId="77777777" w:rsidR="002125B8" w:rsidRDefault="002125B8" w:rsidP="002125B8">
      <w:pPr>
        <w:pStyle w:val="Standard"/>
        <w:ind w:left="26" w:right="628"/>
        <w:jc w:val="center"/>
      </w:pPr>
    </w:p>
    <w:p w14:paraId="6B7BBB75" w14:textId="77777777" w:rsidR="002125B8" w:rsidRDefault="002125B8" w:rsidP="002125B8">
      <w:pPr>
        <w:pStyle w:val="Standard"/>
        <w:ind w:left="26" w:right="628"/>
        <w:jc w:val="center"/>
        <w:rPr>
          <w:b/>
          <w:bCs/>
        </w:rPr>
      </w:pPr>
      <w:r>
        <w:rPr>
          <w:b/>
          <w:bCs/>
        </w:rPr>
        <w:t>Создание рекламных видеороликов.</w:t>
      </w:r>
    </w:p>
    <w:p w14:paraId="04D35A1D" w14:textId="77777777" w:rsidR="002125B8" w:rsidRDefault="002125B8" w:rsidP="002125B8">
      <w:pPr>
        <w:pStyle w:val="Standard"/>
        <w:ind w:left="26" w:right="628"/>
        <w:rPr>
          <w:sz w:val="34"/>
        </w:rPr>
      </w:pPr>
    </w:p>
    <w:p w14:paraId="3B34BF83" w14:textId="77777777" w:rsidR="002125B8" w:rsidRDefault="002125B8" w:rsidP="002125B8">
      <w:pPr>
        <w:pStyle w:val="a3"/>
        <w:numPr>
          <w:ilvl w:val="1"/>
          <w:numId w:val="1"/>
        </w:numPr>
        <w:tabs>
          <w:tab w:val="left" w:pos="5435"/>
        </w:tabs>
        <w:jc w:val="center"/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14:paraId="71A3C82C" w14:textId="77777777" w:rsidR="002125B8" w:rsidRDefault="002125B8" w:rsidP="002125B8">
      <w:pPr>
        <w:pStyle w:val="Textbody"/>
        <w:rPr>
          <w:b/>
          <w:sz w:val="24"/>
        </w:rPr>
      </w:pPr>
    </w:p>
    <w:p w14:paraId="33433A0B" w14:textId="77777777" w:rsidR="002125B8" w:rsidRDefault="002125B8" w:rsidP="002125B8">
      <w:pPr>
        <w:pStyle w:val="Textbody"/>
        <w:ind w:firstLine="709"/>
        <w:rPr>
          <w:i/>
          <w:sz w:val="24"/>
          <w:szCs w:val="24"/>
        </w:rPr>
      </w:pPr>
    </w:p>
    <w:p w14:paraId="35168DCA" w14:textId="42751BA9" w:rsidR="002125B8" w:rsidRDefault="002125B8" w:rsidP="002125B8">
      <w:pPr>
        <w:pStyle w:val="a3"/>
        <w:numPr>
          <w:ilvl w:val="1"/>
          <w:numId w:val="2"/>
        </w:numPr>
        <w:tabs>
          <w:tab w:val="left" w:pos="1234"/>
        </w:tabs>
        <w:ind w:left="0" w:firstLine="709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Полное наименование предприятия: </w:t>
      </w:r>
      <w:r>
        <w:rPr>
          <w:i/>
          <w:iCs/>
          <w:sz w:val="24"/>
          <w:szCs w:val="24"/>
        </w:rPr>
        <w:t>Информация скрыта</w:t>
      </w:r>
    </w:p>
    <w:p w14:paraId="3D4A5766" w14:textId="77777777" w:rsidR="002125B8" w:rsidRDefault="002125B8" w:rsidP="002125B8">
      <w:pPr>
        <w:pStyle w:val="a3"/>
        <w:tabs>
          <w:tab w:val="left" w:pos="1234"/>
        </w:tabs>
        <w:ind w:left="709"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1.2.</w:t>
      </w:r>
      <w:r>
        <w:rPr>
          <w:iCs/>
          <w:sz w:val="24"/>
          <w:szCs w:val="24"/>
        </w:rPr>
        <w:tab/>
        <w:t>Конечная цель получения услуги: Формирования контента для использования на сайте и в социальных сетях, с целью увеличения прибыли и узнаваемости бренда, повышения доверия покупателей.</w:t>
      </w:r>
    </w:p>
    <w:p w14:paraId="6807B5CD" w14:textId="2E5BA92C" w:rsidR="002125B8" w:rsidRDefault="002125B8" w:rsidP="002125B8">
      <w:pPr>
        <w:pStyle w:val="a3"/>
        <w:numPr>
          <w:ilvl w:val="1"/>
          <w:numId w:val="2"/>
        </w:numPr>
        <w:tabs>
          <w:tab w:val="left" w:pos="918"/>
        </w:tabs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 xml:space="preserve">Место нахождения данного предприятия: </w:t>
      </w:r>
      <w:r>
        <w:rPr>
          <w:iCs/>
          <w:spacing w:val="-3"/>
          <w:sz w:val="24"/>
          <w:szCs w:val="24"/>
        </w:rPr>
        <w:t>Информация скрыта</w:t>
      </w:r>
    </w:p>
    <w:p w14:paraId="0AD659D6" w14:textId="77777777" w:rsidR="002125B8" w:rsidRDefault="002125B8" w:rsidP="002125B8">
      <w:pPr>
        <w:pStyle w:val="Textbody"/>
        <w:ind w:firstLine="709"/>
        <w:rPr>
          <w:i/>
          <w:sz w:val="24"/>
          <w:szCs w:val="24"/>
        </w:rPr>
      </w:pPr>
    </w:p>
    <w:p w14:paraId="5C410A7B" w14:textId="77777777" w:rsidR="002125B8" w:rsidRDefault="002125B8" w:rsidP="002125B8">
      <w:pPr>
        <w:pStyle w:val="a3"/>
        <w:numPr>
          <w:ilvl w:val="1"/>
          <w:numId w:val="1"/>
        </w:numPr>
        <w:tabs>
          <w:tab w:val="left" w:pos="4107"/>
        </w:tabs>
        <w:jc w:val="center"/>
      </w:pPr>
      <w:r>
        <w:rPr>
          <w:b/>
          <w:sz w:val="24"/>
          <w:szCs w:val="24"/>
        </w:rPr>
        <w:t>Требования, предъявляемые к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Исполнителю</w:t>
      </w:r>
    </w:p>
    <w:p w14:paraId="463C032D" w14:textId="77777777" w:rsidR="002125B8" w:rsidRDefault="002125B8" w:rsidP="002125B8">
      <w:pPr>
        <w:pStyle w:val="Textbody"/>
        <w:ind w:firstLine="709"/>
        <w:rPr>
          <w:iCs/>
          <w:sz w:val="24"/>
          <w:szCs w:val="24"/>
        </w:rPr>
      </w:pPr>
    </w:p>
    <w:p w14:paraId="07529DCF" w14:textId="77777777" w:rsidR="002125B8" w:rsidRDefault="002125B8" w:rsidP="002125B8">
      <w:pPr>
        <w:pStyle w:val="a3"/>
        <w:numPr>
          <w:ilvl w:val="1"/>
          <w:numId w:val="3"/>
        </w:numPr>
        <w:tabs>
          <w:tab w:val="left" w:pos="1188"/>
        </w:tabs>
        <w:ind w:left="0" w:firstLine="709"/>
        <w:jc w:val="left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Съемка серии тематических роликов, объединённых общей идеей, в результате должен получится единый ролик, разделенный на несколько частей.</w:t>
      </w:r>
    </w:p>
    <w:p w14:paraId="077CB41E" w14:textId="77777777" w:rsidR="002125B8" w:rsidRDefault="002125B8" w:rsidP="002125B8">
      <w:pPr>
        <w:pStyle w:val="Textbody"/>
        <w:ind w:firstLine="709"/>
        <w:rPr>
          <w:iCs/>
          <w:sz w:val="24"/>
          <w:szCs w:val="24"/>
        </w:rPr>
      </w:pPr>
    </w:p>
    <w:p w14:paraId="561692ED" w14:textId="77777777" w:rsidR="002125B8" w:rsidRDefault="002125B8" w:rsidP="002125B8">
      <w:pPr>
        <w:pStyle w:val="a3"/>
        <w:numPr>
          <w:ilvl w:val="1"/>
          <w:numId w:val="3"/>
        </w:numPr>
        <w:tabs>
          <w:tab w:val="left" w:pos="1207"/>
        </w:tabs>
        <w:ind w:left="0" w:firstLine="709"/>
        <w:jc w:val="left"/>
      </w:pPr>
      <w:r>
        <w:rPr>
          <w:iCs/>
          <w:spacing w:val="-3"/>
          <w:sz w:val="24"/>
          <w:szCs w:val="24"/>
        </w:rPr>
        <w:t xml:space="preserve">Опыт фотосъемки м </w:t>
      </w:r>
      <w:proofErr w:type="spellStart"/>
      <w:r>
        <w:rPr>
          <w:iCs/>
          <w:spacing w:val="-3"/>
          <w:sz w:val="24"/>
          <w:szCs w:val="24"/>
        </w:rPr>
        <w:t>видеопродакшена</w:t>
      </w:r>
      <w:proofErr w:type="spellEnd"/>
      <w:r>
        <w:rPr>
          <w:iCs/>
          <w:spacing w:val="-3"/>
          <w:sz w:val="24"/>
          <w:szCs w:val="24"/>
        </w:rPr>
        <w:t xml:space="preserve"> более 5 лет, узкие специалист фото- видеопроизводства в постоянном штате компании (от сценариста и </w:t>
      </w:r>
      <w:proofErr w:type="spellStart"/>
      <w:r>
        <w:rPr>
          <w:iCs/>
          <w:spacing w:val="-3"/>
          <w:sz w:val="24"/>
          <w:szCs w:val="24"/>
        </w:rPr>
        <w:t>режисера-графиста</w:t>
      </w:r>
      <w:proofErr w:type="spellEnd"/>
      <w:r>
        <w:rPr>
          <w:iCs/>
          <w:spacing w:val="-3"/>
          <w:sz w:val="24"/>
          <w:szCs w:val="24"/>
        </w:rPr>
        <w:t xml:space="preserve"> и </w:t>
      </w:r>
      <w:r>
        <w:rPr>
          <w:iCs/>
          <w:spacing w:val="-3"/>
          <w:sz w:val="24"/>
          <w:szCs w:val="24"/>
          <w:lang w:val="en-US"/>
        </w:rPr>
        <w:t>digital</w:t>
      </w:r>
      <w:r>
        <w:rPr>
          <w:iCs/>
          <w:spacing w:val="-3"/>
          <w:sz w:val="24"/>
          <w:szCs w:val="24"/>
        </w:rPr>
        <w:t xml:space="preserve"> маркетолога):</w:t>
      </w:r>
    </w:p>
    <w:p w14:paraId="3B0F787F" w14:textId="77777777" w:rsidR="002125B8" w:rsidRDefault="002125B8" w:rsidP="002125B8">
      <w:pPr>
        <w:pStyle w:val="a3"/>
        <w:tabs>
          <w:tab w:val="left" w:pos="1207"/>
        </w:tabs>
        <w:ind w:left="0" w:right="391" w:firstLine="709"/>
        <w:jc w:val="left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-обширное портфолио. Наличие опыта работы с крупными брендами Рязани, что является определённым аргументом качества работы.</w:t>
      </w:r>
    </w:p>
    <w:p w14:paraId="5B8E7747" w14:textId="77777777" w:rsidR="002125B8" w:rsidRDefault="002125B8" w:rsidP="002125B8">
      <w:pPr>
        <w:pStyle w:val="Textbody"/>
        <w:ind w:firstLine="709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Разработка видеороликов для презентации продукции и размещения коротких видеороликов в качестве рекламы в сети интернет, а также для демонстрации видео роликов в магазинах и на экранах в торговых залах.</w:t>
      </w:r>
    </w:p>
    <w:p w14:paraId="0382C227" w14:textId="77777777" w:rsidR="002125B8" w:rsidRDefault="002125B8" w:rsidP="002125B8">
      <w:pPr>
        <w:pStyle w:val="a3"/>
        <w:numPr>
          <w:ilvl w:val="1"/>
          <w:numId w:val="3"/>
        </w:numPr>
        <w:tabs>
          <w:tab w:val="left" w:pos="1192"/>
        </w:tabs>
        <w:ind w:left="0" w:firstLine="709"/>
        <w:jc w:val="left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Наличие оборудования и требований к техническому оснащению:</w:t>
      </w:r>
    </w:p>
    <w:p w14:paraId="4A5F0019" w14:textId="77777777" w:rsidR="002125B8" w:rsidRDefault="002125B8" w:rsidP="002125B8">
      <w:pPr>
        <w:pStyle w:val="a3"/>
        <w:tabs>
          <w:tab w:val="left" w:pos="1192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- собственный парк фото- видео- и аудио техники;</w:t>
      </w:r>
    </w:p>
    <w:p w14:paraId="3993A62F" w14:textId="77777777" w:rsidR="002125B8" w:rsidRDefault="002125B8" w:rsidP="002125B8">
      <w:pPr>
        <w:pStyle w:val="a3"/>
        <w:tabs>
          <w:tab w:val="left" w:pos="1192"/>
        </w:tabs>
        <w:ind w:left="0" w:right="533" w:firstLine="709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- собственное световое оборудование;</w:t>
      </w:r>
    </w:p>
    <w:p w14:paraId="705B3083" w14:textId="77777777" w:rsidR="002125B8" w:rsidRDefault="002125B8" w:rsidP="002125B8">
      <w:pPr>
        <w:pStyle w:val="a3"/>
        <w:tabs>
          <w:tab w:val="left" w:pos="1192"/>
        </w:tabs>
        <w:ind w:left="0" w:firstLine="709"/>
        <w:jc w:val="left"/>
      </w:pPr>
      <w:r>
        <w:rPr>
          <w:iCs/>
          <w:sz w:val="24"/>
          <w:szCs w:val="24"/>
        </w:rPr>
        <w:t xml:space="preserve">-собственное оборудование для стабилизации изображения- </w:t>
      </w:r>
      <w:proofErr w:type="spellStart"/>
      <w:r>
        <w:rPr>
          <w:iCs/>
          <w:sz w:val="24"/>
          <w:szCs w:val="24"/>
          <w:lang w:val="en-US"/>
        </w:rPr>
        <w:t>stadycam</w:t>
      </w:r>
      <w:proofErr w:type="spellEnd"/>
      <w:r>
        <w:rPr>
          <w:iCs/>
          <w:sz w:val="24"/>
          <w:szCs w:val="24"/>
        </w:rPr>
        <w:t>;</w:t>
      </w:r>
    </w:p>
    <w:p w14:paraId="756110D1" w14:textId="77777777" w:rsidR="002125B8" w:rsidRDefault="002125B8" w:rsidP="002125B8">
      <w:pPr>
        <w:pStyle w:val="a3"/>
        <w:tabs>
          <w:tab w:val="left" w:pos="1192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- собственный транспорт, съемка предполагает выезд на объекты, где производится продукция.</w:t>
      </w:r>
    </w:p>
    <w:p w14:paraId="27CF0C40" w14:textId="77777777" w:rsidR="002125B8" w:rsidRDefault="002125B8" w:rsidP="002125B8">
      <w:pPr>
        <w:pStyle w:val="a3"/>
        <w:tabs>
          <w:tab w:val="left" w:pos="1192"/>
        </w:tabs>
        <w:ind w:left="0" w:firstLine="709"/>
        <w:jc w:val="left"/>
        <w:rPr>
          <w:i/>
          <w:sz w:val="24"/>
          <w:szCs w:val="24"/>
        </w:rPr>
      </w:pPr>
    </w:p>
    <w:p w14:paraId="4D15C37F" w14:textId="77777777" w:rsidR="002125B8" w:rsidRDefault="002125B8" w:rsidP="002125B8">
      <w:pPr>
        <w:pStyle w:val="Textbody"/>
        <w:ind w:firstLine="709"/>
        <w:rPr>
          <w:i/>
          <w:sz w:val="24"/>
          <w:szCs w:val="24"/>
        </w:rPr>
      </w:pPr>
    </w:p>
    <w:p w14:paraId="56F9CD94" w14:textId="77777777" w:rsidR="002125B8" w:rsidRDefault="002125B8" w:rsidP="002125B8">
      <w:pPr>
        <w:pStyle w:val="a3"/>
        <w:numPr>
          <w:ilvl w:val="1"/>
          <w:numId w:val="1"/>
        </w:numPr>
        <w:tabs>
          <w:tab w:val="left" w:pos="2852"/>
        </w:tabs>
        <w:jc w:val="center"/>
      </w:pPr>
      <w:r>
        <w:rPr>
          <w:b/>
          <w:sz w:val="24"/>
          <w:szCs w:val="24"/>
        </w:rPr>
        <w:t>Предоставляемые Исполнителю Заказчиком документы и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материалы</w:t>
      </w:r>
    </w:p>
    <w:p w14:paraId="48509CED" w14:textId="77777777" w:rsidR="002125B8" w:rsidRDefault="002125B8" w:rsidP="002125B8">
      <w:pPr>
        <w:pStyle w:val="Textbody"/>
        <w:ind w:firstLine="709"/>
        <w:rPr>
          <w:b/>
          <w:sz w:val="24"/>
          <w:szCs w:val="24"/>
        </w:rPr>
      </w:pPr>
    </w:p>
    <w:p w14:paraId="57A11B18" w14:textId="77777777" w:rsidR="002125B8" w:rsidRDefault="002125B8" w:rsidP="002125B8">
      <w:pPr>
        <w:pStyle w:val="Textbody"/>
        <w:ind w:firstLine="709"/>
        <w:rPr>
          <w:bCs/>
          <w:sz w:val="24"/>
          <w:szCs w:val="24"/>
        </w:rPr>
        <w:sectPr w:rsidR="002125B8">
          <w:pgSz w:w="11906" w:h="16838"/>
          <w:pgMar w:top="567" w:right="566" w:bottom="280" w:left="320" w:header="720" w:footer="720" w:gutter="0"/>
          <w:cols w:space="720"/>
        </w:sectPr>
      </w:pPr>
      <w:r>
        <w:rPr>
          <w:bCs/>
          <w:sz w:val="24"/>
          <w:szCs w:val="24"/>
        </w:rPr>
        <w:t>Заказчик обязуется предоставить всю необходимую информацию о производстве. Также Заказчик предоставляет Исполнителю всю сопутствующую информацию.</w:t>
      </w:r>
    </w:p>
    <w:p w14:paraId="5A99503E" w14:textId="77777777" w:rsidR="002125B8" w:rsidRDefault="002125B8" w:rsidP="002125B8">
      <w:pPr>
        <w:pStyle w:val="a3"/>
        <w:numPr>
          <w:ilvl w:val="1"/>
          <w:numId w:val="1"/>
        </w:numPr>
        <w:tabs>
          <w:tab w:val="left" w:pos="4611"/>
        </w:tabs>
        <w:jc w:val="center"/>
      </w:pPr>
      <w:r>
        <w:rPr>
          <w:b/>
          <w:sz w:val="24"/>
          <w:szCs w:val="24"/>
        </w:rPr>
        <w:lastRenderedPageBreak/>
        <w:t>Состав и содержание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мероприятий</w:t>
      </w:r>
    </w:p>
    <w:p w14:paraId="46A84346" w14:textId="77777777" w:rsidR="002125B8" w:rsidRDefault="002125B8" w:rsidP="002125B8">
      <w:pPr>
        <w:pStyle w:val="Textbody"/>
        <w:ind w:firstLine="709"/>
        <w:rPr>
          <w:b/>
          <w:sz w:val="24"/>
          <w:szCs w:val="24"/>
        </w:rPr>
      </w:pPr>
    </w:p>
    <w:p w14:paraId="4029ABB9" w14:textId="77777777" w:rsidR="002125B8" w:rsidRDefault="002125B8" w:rsidP="002125B8">
      <w:pPr>
        <w:pStyle w:val="Textbody"/>
        <w:ind w:firstLine="709"/>
        <w:rPr>
          <w:b/>
          <w:sz w:val="24"/>
          <w:szCs w:val="24"/>
        </w:rPr>
      </w:pPr>
    </w:p>
    <w:p w14:paraId="19ADA323" w14:textId="77777777" w:rsidR="002125B8" w:rsidRDefault="002125B8" w:rsidP="002125B8">
      <w:pPr>
        <w:pStyle w:val="Textbody"/>
        <w:ind w:firstLine="709"/>
        <w:rPr>
          <w:b/>
          <w:sz w:val="24"/>
          <w:szCs w:val="24"/>
        </w:rPr>
      </w:pPr>
    </w:p>
    <w:tbl>
      <w:tblPr>
        <w:tblW w:w="9508" w:type="dxa"/>
        <w:tblInd w:w="1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3729"/>
        <w:gridCol w:w="3324"/>
        <w:gridCol w:w="1830"/>
      </w:tblGrid>
      <w:tr w:rsidR="002125B8" w14:paraId="7A9497BB" w14:textId="77777777" w:rsidTr="002125B8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41C5" w14:textId="77777777" w:rsidR="002125B8" w:rsidRDefault="002125B8" w:rsidP="0091110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E40E" w14:textId="77777777" w:rsidR="002125B8" w:rsidRDefault="002125B8" w:rsidP="0091110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BD7C" w14:textId="77777777" w:rsidR="002125B8" w:rsidRDefault="002125B8" w:rsidP="009111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1411" w14:textId="77777777" w:rsidR="002125B8" w:rsidRDefault="002125B8" w:rsidP="0091110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</w:tr>
      <w:tr w:rsidR="002125B8" w14:paraId="1DB125F2" w14:textId="77777777" w:rsidTr="002125B8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CCAF" w14:textId="77777777" w:rsidR="002125B8" w:rsidRDefault="002125B8" w:rsidP="0091110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10D8" w14:textId="3A16EE62" w:rsidR="002125B8" w:rsidRDefault="002125B8" w:rsidP="009111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Съемка образцов продукции, процесса производства и упаковки, интервью с руководителем и специалистами производства </w:t>
            </w:r>
            <w:r>
              <w:rPr>
                <w:sz w:val="24"/>
                <w:szCs w:val="24"/>
              </w:rPr>
              <w:t>(информация скрыта)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FBF3" w14:textId="77777777" w:rsidR="002125B8" w:rsidRDefault="002125B8" w:rsidP="00911105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20 д</w:t>
            </w:r>
            <w:proofErr w:type="spellStart"/>
            <w:r>
              <w:rPr>
                <w:sz w:val="24"/>
                <w:szCs w:val="24"/>
                <w:lang w:val="en-US"/>
              </w:rPr>
              <w:t>ней</w:t>
            </w:r>
            <w:proofErr w:type="spellEnd"/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45B6" w14:textId="77777777" w:rsidR="002125B8" w:rsidRDefault="002125B8" w:rsidP="00911105">
            <w:pPr>
              <w:pStyle w:val="TableParagraph"/>
            </w:pPr>
            <w:r>
              <w:rPr>
                <w:sz w:val="24"/>
                <w:szCs w:val="24"/>
              </w:rPr>
              <w:t>5 коротких роликов по 20 сек. и 2 ролика по 3 минуты</w:t>
            </w:r>
          </w:p>
        </w:tc>
      </w:tr>
    </w:tbl>
    <w:p w14:paraId="30096BB0" w14:textId="77777777" w:rsidR="002125B8" w:rsidRDefault="002125B8" w:rsidP="002125B8">
      <w:pPr>
        <w:pStyle w:val="Textbody"/>
        <w:ind w:firstLine="709"/>
        <w:rPr>
          <w:i/>
          <w:sz w:val="24"/>
          <w:szCs w:val="24"/>
        </w:rPr>
      </w:pPr>
    </w:p>
    <w:p w14:paraId="7475104F" w14:textId="77777777" w:rsidR="002125B8" w:rsidRDefault="002125B8" w:rsidP="002125B8">
      <w:pPr>
        <w:pStyle w:val="a3"/>
        <w:numPr>
          <w:ilvl w:val="1"/>
          <w:numId w:val="1"/>
        </w:numPr>
        <w:tabs>
          <w:tab w:val="left" w:pos="4715"/>
        </w:tabs>
        <w:jc w:val="center"/>
      </w:pPr>
      <w:r>
        <w:rPr>
          <w:b/>
          <w:sz w:val="24"/>
          <w:szCs w:val="24"/>
        </w:rPr>
        <w:t>Требования к результатам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</w:t>
      </w:r>
    </w:p>
    <w:p w14:paraId="49FF8A94" w14:textId="77777777" w:rsidR="002125B8" w:rsidRDefault="002125B8" w:rsidP="002125B8">
      <w:pPr>
        <w:pStyle w:val="Textbody"/>
        <w:ind w:firstLine="709"/>
        <w:rPr>
          <w:b/>
          <w:sz w:val="24"/>
          <w:szCs w:val="24"/>
        </w:rPr>
      </w:pPr>
    </w:p>
    <w:p w14:paraId="6B742E8C" w14:textId="77777777" w:rsidR="002125B8" w:rsidRDefault="002125B8" w:rsidP="002125B8">
      <w:pPr>
        <w:pStyle w:val="Textbody"/>
        <w:ind w:firstLine="709"/>
        <w:rPr>
          <w:b/>
          <w:iCs/>
          <w:sz w:val="24"/>
          <w:szCs w:val="24"/>
        </w:rPr>
      </w:pPr>
    </w:p>
    <w:p w14:paraId="632AA871" w14:textId="77777777" w:rsidR="002125B8" w:rsidRDefault="002125B8" w:rsidP="002125B8">
      <w:pPr>
        <w:pStyle w:val="Standard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В данном разделе указываются:</w:t>
      </w:r>
    </w:p>
    <w:p w14:paraId="768CF35B" w14:textId="77777777" w:rsidR="002125B8" w:rsidRDefault="002125B8" w:rsidP="002125B8">
      <w:pPr>
        <w:pStyle w:val="Textbody"/>
        <w:ind w:firstLine="709"/>
        <w:rPr>
          <w:iCs/>
          <w:sz w:val="24"/>
          <w:szCs w:val="24"/>
        </w:rPr>
      </w:pPr>
    </w:p>
    <w:p w14:paraId="1860D103" w14:textId="77777777" w:rsidR="002125B8" w:rsidRDefault="002125B8" w:rsidP="002125B8">
      <w:pPr>
        <w:pStyle w:val="a3"/>
        <w:numPr>
          <w:ilvl w:val="0"/>
          <w:numId w:val="5"/>
        </w:numPr>
        <w:tabs>
          <w:tab w:val="left" w:pos="936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Видеоролик, состоящий из частей, указанных в календарном плане, пункт 1.4 настоящего Технического задания.</w:t>
      </w:r>
    </w:p>
    <w:p w14:paraId="553F29BE" w14:textId="77777777" w:rsidR="002125B8" w:rsidRDefault="002125B8" w:rsidP="002125B8">
      <w:pPr>
        <w:pStyle w:val="a3"/>
        <w:numPr>
          <w:ilvl w:val="0"/>
          <w:numId w:val="4"/>
        </w:numPr>
        <w:tabs>
          <w:tab w:val="left" w:pos="1066"/>
        </w:tabs>
        <w:ind w:left="0" w:firstLine="709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Видеоролики должны быть переданы в электронном виде на </w:t>
      </w:r>
      <w:proofErr w:type="spellStart"/>
      <w:r>
        <w:rPr>
          <w:iCs/>
          <w:sz w:val="24"/>
          <w:szCs w:val="24"/>
        </w:rPr>
        <w:t>флеш</w:t>
      </w:r>
      <w:proofErr w:type="spellEnd"/>
      <w:r>
        <w:rPr>
          <w:iCs/>
          <w:sz w:val="24"/>
          <w:szCs w:val="24"/>
        </w:rPr>
        <w:t xml:space="preserve">-носителе в формате – </w:t>
      </w:r>
      <w:proofErr w:type="spellStart"/>
      <w:r>
        <w:rPr>
          <w:iCs/>
          <w:sz w:val="24"/>
          <w:szCs w:val="24"/>
        </w:rPr>
        <w:t>wmv</w:t>
      </w:r>
      <w:proofErr w:type="spellEnd"/>
      <w:r>
        <w:rPr>
          <w:iCs/>
          <w:sz w:val="24"/>
          <w:szCs w:val="24"/>
        </w:rPr>
        <w:t>, mp4.</w:t>
      </w:r>
    </w:p>
    <w:p w14:paraId="73314D10" w14:textId="77777777" w:rsidR="002125B8" w:rsidRDefault="002125B8" w:rsidP="002125B8">
      <w:pPr>
        <w:pStyle w:val="Textbody"/>
        <w:ind w:firstLine="709"/>
        <w:rPr>
          <w:iCs/>
          <w:sz w:val="24"/>
          <w:szCs w:val="24"/>
        </w:rPr>
      </w:pPr>
    </w:p>
    <w:p w14:paraId="4566665C" w14:textId="77777777" w:rsidR="002125B8" w:rsidRDefault="002125B8" w:rsidP="002125B8">
      <w:pPr>
        <w:pStyle w:val="Textbody"/>
        <w:rPr>
          <w:i/>
          <w:sz w:val="20"/>
        </w:rPr>
      </w:pPr>
    </w:p>
    <w:p w14:paraId="521B78DD" w14:textId="77777777" w:rsidR="0081433E" w:rsidRDefault="0081433E"/>
    <w:sectPr w:rsidR="0081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4044"/>
    <w:multiLevelType w:val="multilevel"/>
    <w:tmpl w:val="7FC4F270"/>
    <w:styleLink w:val="WWNum3"/>
    <w:lvl w:ilvl="0">
      <w:start w:val="2"/>
      <w:numFmt w:val="decimal"/>
      <w:lvlText w:val="%1"/>
      <w:lvlJc w:val="left"/>
      <w:pPr>
        <w:ind w:left="1187" w:hanging="37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eastAsia="Times New Roman" w:cs="Times New Roman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lang w:val="ru-RU" w:eastAsia="en-US" w:bidi="ar-SA"/>
      </w:rPr>
    </w:lvl>
  </w:abstractNum>
  <w:abstractNum w:abstractNumId="1" w15:restartNumberingAfterBreak="0">
    <w:nsid w:val="59C35104"/>
    <w:multiLevelType w:val="multilevel"/>
    <w:tmpl w:val="998058FA"/>
    <w:styleLink w:val="WWNum5"/>
    <w:lvl w:ilvl="0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/>
        <w:i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374" w:hanging="123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509" w:hanging="1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43" w:hanging="1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78" w:hanging="1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13" w:hanging="1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47" w:hanging="1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82" w:hanging="1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317" w:hanging="123"/>
      </w:pPr>
      <w:rPr>
        <w:lang w:val="ru-RU" w:eastAsia="en-US" w:bidi="ar-SA"/>
      </w:rPr>
    </w:lvl>
  </w:abstractNum>
  <w:abstractNum w:abstractNumId="2" w15:restartNumberingAfterBreak="0">
    <w:nsid w:val="5EED693C"/>
    <w:multiLevelType w:val="multilevel"/>
    <w:tmpl w:val="FFCA9CCC"/>
    <w:styleLink w:val="WWNum1"/>
    <w:lvl w:ilvl="0">
      <w:start w:val="1"/>
      <w:numFmt w:val="decimal"/>
      <w:lvlText w:val="%1."/>
      <w:lvlJc w:val="left"/>
      <w:pPr>
        <w:ind w:left="486" w:hanging="240"/>
      </w:pPr>
      <w:rPr>
        <w:rFonts w:eastAsia="Times New Roman" w:cs="Times New Roman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0"/>
      </w:pPr>
      <w:rPr>
        <w:rFonts w:eastAsia="Times New Roman" w:cs="Times New Roman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80" w:hanging="221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680" w:hanging="221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lang w:val="ru-RU" w:eastAsia="en-US" w:bidi="ar-SA"/>
      </w:rPr>
    </w:lvl>
  </w:abstractNum>
  <w:abstractNum w:abstractNumId="3" w15:restartNumberingAfterBreak="0">
    <w:nsid w:val="61222898"/>
    <w:multiLevelType w:val="multilevel"/>
    <w:tmpl w:val="0798B9EE"/>
    <w:styleLink w:val="WWNum2"/>
    <w:lvl w:ilvl="0">
      <w:start w:val="1"/>
      <w:numFmt w:val="decimal"/>
      <w:lvlText w:val="%1"/>
      <w:lvlJc w:val="left"/>
      <w:pPr>
        <w:ind w:left="1233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eastAsia="Times New Roman" w:cs="Times New Roman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97"/>
    <w:rsid w:val="002125B8"/>
    <w:rsid w:val="0081433E"/>
    <w:rsid w:val="00F8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043F"/>
  <w15:chartTrackingRefBased/>
  <w15:docId w15:val="{F1DC2307-8EE2-4BAF-92CF-10981B0D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5B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25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2125B8"/>
    <w:rPr>
      <w:sz w:val="28"/>
      <w:szCs w:val="28"/>
    </w:rPr>
  </w:style>
  <w:style w:type="paragraph" w:styleId="a3">
    <w:name w:val="List Paragraph"/>
    <w:basedOn w:val="Standard"/>
    <w:rsid w:val="002125B8"/>
    <w:pPr>
      <w:ind w:left="1098" w:firstLine="566"/>
      <w:jc w:val="both"/>
    </w:pPr>
  </w:style>
  <w:style w:type="paragraph" w:customStyle="1" w:styleId="TableParagraph">
    <w:name w:val="Table Paragraph"/>
    <w:basedOn w:val="Standard"/>
    <w:rsid w:val="002125B8"/>
  </w:style>
  <w:style w:type="numbering" w:customStyle="1" w:styleId="WWNum1">
    <w:name w:val="WWNum1"/>
    <w:basedOn w:val="a2"/>
    <w:rsid w:val="002125B8"/>
    <w:pPr>
      <w:numPr>
        <w:numId w:val="1"/>
      </w:numPr>
    </w:pPr>
  </w:style>
  <w:style w:type="numbering" w:customStyle="1" w:styleId="WWNum2">
    <w:name w:val="WWNum2"/>
    <w:basedOn w:val="a2"/>
    <w:rsid w:val="002125B8"/>
    <w:pPr>
      <w:numPr>
        <w:numId w:val="2"/>
      </w:numPr>
    </w:pPr>
  </w:style>
  <w:style w:type="numbering" w:customStyle="1" w:styleId="WWNum3">
    <w:name w:val="WWNum3"/>
    <w:basedOn w:val="a2"/>
    <w:rsid w:val="002125B8"/>
    <w:pPr>
      <w:numPr>
        <w:numId w:val="3"/>
      </w:numPr>
    </w:pPr>
  </w:style>
  <w:style w:type="numbering" w:customStyle="1" w:styleId="WWNum5">
    <w:name w:val="WWNum5"/>
    <w:basedOn w:val="a2"/>
    <w:rsid w:val="002125B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2020-10-29T07:17:00Z</dcterms:created>
  <dcterms:modified xsi:type="dcterms:W3CDTF">2020-10-29T07:19:00Z</dcterms:modified>
</cp:coreProperties>
</file>