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7E" w:rsidRPr="00CF40FD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F40FD">
        <w:rPr>
          <w:rFonts w:ascii="Times New Roman" w:hAnsi="Times New Roman" w:cs="Times New Roman"/>
          <w:b/>
          <w:color w:val="auto"/>
          <w:sz w:val="28"/>
        </w:rPr>
        <w:t>ТЕХНИЧЕСКОЕ ЗАДАНИЕ</w:t>
      </w:r>
      <w:r w:rsidRPr="00CF40FD">
        <w:rPr>
          <w:rStyle w:val="a7"/>
          <w:rFonts w:ascii="Times New Roman" w:hAnsi="Times New Roman" w:cs="Times New Roman"/>
          <w:b/>
          <w:color w:val="auto"/>
          <w:sz w:val="28"/>
        </w:rPr>
        <w:footnoteReference w:id="1"/>
      </w:r>
    </w:p>
    <w:p w:rsidR="00A3727E" w:rsidRPr="00CF40FD" w:rsidRDefault="00A3727E" w:rsidP="00A3727E">
      <w:pPr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F40FD">
        <w:rPr>
          <w:rFonts w:ascii="Times New Roman" w:hAnsi="Times New Roman" w:cs="Times New Roman"/>
          <w:b/>
          <w:color w:val="auto"/>
          <w:sz w:val="28"/>
        </w:rPr>
        <w:t xml:space="preserve">на предоставление услуги: </w:t>
      </w:r>
      <w:proofErr w:type="gramStart"/>
      <w:r w:rsidRPr="00E93A13">
        <w:rPr>
          <w:rFonts w:ascii="Times New Roman" w:hAnsi="Times New Roman" w:cs="Times New Roman"/>
          <w:sz w:val="28"/>
          <w:szCs w:val="28"/>
        </w:rPr>
        <w:t>Содействие в проведении сертификации, декларирования</w:t>
      </w:r>
      <w:r w:rsidRPr="00CF40FD">
        <w:rPr>
          <w:rFonts w:ascii="Times New Roman" w:hAnsi="Times New Roman" w:cs="Times New Roman"/>
          <w:sz w:val="28"/>
        </w:rPr>
        <w:t xml:space="preserve"> (разработка технических условий, технических испытаний продукции «Консервы.</w:t>
      </w:r>
      <w:proofErr w:type="gramEnd"/>
      <w:r w:rsidRPr="00CF40FD">
        <w:rPr>
          <w:rFonts w:ascii="Times New Roman" w:hAnsi="Times New Roman" w:cs="Times New Roman"/>
          <w:sz w:val="28"/>
        </w:rPr>
        <w:t xml:space="preserve"> Вареники. Салаты. Хлеб и хлебобулочные изделия. Пиццы. Холодное и горячее копчение рыбы. Мясные деликатесы. </w:t>
      </w:r>
      <w:proofErr w:type="gramStart"/>
      <w:r w:rsidRPr="00CF40FD">
        <w:rPr>
          <w:rFonts w:ascii="Times New Roman" w:hAnsi="Times New Roman" w:cs="Times New Roman"/>
          <w:sz w:val="28"/>
        </w:rPr>
        <w:t>Консервы для домашних животных</w:t>
      </w:r>
      <w:r>
        <w:rPr>
          <w:rFonts w:ascii="Times New Roman" w:hAnsi="Times New Roman" w:cs="Times New Roman"/>
          <w:sz w:val="28"/>
        </w:rPr>
        <w:t>)</w:t>
      </w:r>
      <w:r w:rsidRPr="00CF40F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3727E" w:rsidRPr="00CF40FD" w:rsidRDefault="00A3727E" w:rsidP="00A3727E">
      <w:pPr>
        <w:ind w:left="426" w:hanging="426"/>
        <w:rPr>
          <w:rFonts w:ascii="Times New Roman" w:hAnsi="Times New Roman" w:cs="Times New Roman"/>
          <w:b/>
          <w:color w:val="auto"/>
          <w:sz w:val="20"/>
          <w:szCs w:val="18"/>
        </w:rPr>
      </w:pPr>
    </w:p>
    <w:p w:rsidR="00A3727E" w:rsidRPr="00CF40FD" w:rsidRDefault="00A3727E" w:rsidP="00A3727E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F40FD">
        <w:rPr>
          <w:rFonts w:ascii="Times New Roman" w:hAnsi="Times New Roman" w:cs="Times New Roman"/>
          <w:b/>
          <w:color w:val="auto"/>
          <w:sz w:val="28"/>
        </w:rPr>
        <w:t>1. Общие положения</w:t>
      </w:r>
    </w:p>
    <w:p w:rsidR="00A3727E" w:rsidRPr="00CF40FD" w:rsidRDefault="00A3727E" w:rsidP="00A3727E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>В данном разделе указываются:</w:t>
      </w:r>
    </w:p>
    <w:p w:rsidR="00A3727E" w:rsidRPr="00CF40FD" w:rsidRDefault="00A3727E" w:rsidP="00A3727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>Полное и сокращенное наименование Заказчика: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A3727E">
        <w:rPr>
          <w:rFonts w:ascii="Times New Roman" w:hAnsi="Times New Roman" w:cs="Times New Roman"/>
          <w:i/>
          <w:color w:val="auto"/>
          <w:sz w:val="28"/>
        </w:rPr>
        <w:t>Информация скрыта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A3727E" w:rsidRPr="00CF40FD" w:rsidRDefault="00A3727E" w:rsidP="00A3727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>Конечна</w:t>
      </w:r>
      <w:proofErr w:type="gramStart"/>
      <w:r w:rsidRPr="00CF40FD">
        <w:rPr>
          <w:rFonts w:ascii="Times New Roman" w:hAnsi="Times New Roman" w:cs="Times New Roman"/>
          <w:color w:val="auto"/>
          <w:sz w:val="28"/>
        </w:rPr>
        <w:t>я(</w:t>
      </w:r>
      <w:proofErr w:type="spellStart"/>
      <w:proofErr w:type="gramEnd"/>
      <w:r w:rsidRPr="00CF40FD">
        <w:rPr>
          <w:rFonts w:ascii="Times New Roman" w:hAnsi="Times New Roman" w:cs="Times New Roman"/>
          <w:color w:val="auto"/>
          <w:sz w:val="28"/>
        </w:rPr>
        <w:t>ые</w:t>
      </w:r>
      <w:proofErr w:type="spellEnd"/>
      <w:r w:rsidRPr="00CF40FD">
        <w:rPr>
          <w:rFonts w:ascii="Times New Roman" w:hAnsi="Times New Roman" w:cs="Times New Roman"/>
          <w:color w:val="auto"/>
          <w:sz w:val="28"/>
        </w:rPr>
        <w:t xml:space="preserve">) цель(и) получения услуги: расширение ассортимента выпускаемой продукции, а именно: </w:t>
      </w:r>
      <w:r w:rsidRPr="00CF40FD">
        <w:rPr>
          <w:rFonts w:ascii="Times New Roman" w:hAnsi="Times New Roman" w:cs="Times New Roman"/>
          <w:sz w:val="28"/>
        </w:rPr>
        <w:t>Консервы. Вареники. Салаты. Хлеб и хлебобулочные изделия. Пиццы. Холодное и горячее копчение рыбы. Мясные деликатесы. Консервы для домашних животных</w:t>
      </w:r>
      <w:r w:rsidRPr="00CF40FD">
        <w:rPr>
          <w:rFonts w:ascii="Times New Roman" w:hAnsi="Times New Roman" w:cs="Times New Roman"/>
          <w:color w:val="auto"/>
          <w:sz w:val="28"/>
        </w:rPr>
        <w:t>, увеличение объема продаж, создание дополнительных рабочих мест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pacing w:val="-2"/>
          <w:sz w:val="28"/>
        </w:rPr>
        <w:t>1.3. Объект, на который направлено предоставление услуги</w:t>
      </w:r>
      <w:r w:rsidRPr="00CF40FD">
        <w:rPr>
          <w:rFonts w:ascii="Times New Roman" w:hAnsi="Times New Roman" w:cs="Times New Roman"/>
          <w:color w:val="auto"/>
          <w:sz w:val="28"/>
        </w:rPr>
        <w:t xml:space="preserve">: </w:t>
      </w:r>
      <w:r w:rsidRPr="00CF40FD">
        <w:rPr>
          <w:rFonts w:ascii="Times New Roman" w:hAnsi="Times New Roman" w:cs="Times New Roman"/>
          <w:color w:val="auto"/>
          <w:spacing w:val="-2"/>
          <w:sz w:val="28"/>
        </w:rPr>
        <w:t>пищевое производство</w:t>
      </w:r>
    </w:p>
    <w:p w:rsidR="00A3727E" w:rsidRPr="00CF40FD" w:rsidRDefault="00A3727E" w:rsidP="00A3727E">
      <w:pPr>
        <w:rPr>
          <w:rFonts w:ascii="Times New Roman" w:hAnsi="Times New Roman" w:cs="Times New Roman"/>
          <w:b/>
          <w:color w:val="auto"/>
          <w:sz w:val="28"/>
        </w:rPr>
      </w:pPr>
    </w:p>
    <w:p w:rsidR="00A3727E" w:rsidRPr="00CF40FD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F40FD">
        <w:rPr>
          <w:rFonts w:ascii="Times New Roman" w:hAnsi="Times New Roman" w:cs="Times New Roman"/>
          <w:b/>
          <w:color w:val="auto"/>
          <w:sz w:val="28"/>
        </w:rPr>
        <w:t>2. Требования, предъявляемые к Исполнителю</w:t>
      </w:r>
    </w:p>
    <w:p w:rsidR="00A3727E" w:rsidRPr="00CF40FD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pacing w:val="-2"/>
          <w:sz w:val="28"/>
        </w:rPr>
      </w:pPr>
      <w:r w:rsidRPr="00CF40FD">
        <w:rPr>
          <w:rFonts w:ascii="Times New Roman" w:hAnsi="Times New Roman" w:cs="Times New Roman"/>
          <w:color w:val="auto"/>
          <w:spacing w:val="-2"/>
          <w:sz w:val="28"/>
        </w:rPr>
        <w:t>В данном разделе указываются: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pacing w:val="-2"/>
          <w:sz w:val="28"/>
        </w:rPr>
      </w:pPr>
      <w:r w:rsidRPr="00CF40FD">
        <w:rPr>
          <w:rFonts w:ascii="Times New Roman" w:hAnsi="Times New Roman" w:cs="Times New Roman"/>
          <w:color w:val="auto"/>
          <w:spacing w:val="-2"/>
          <w:sz w:val="28"/>
        </w:rPr>
        <w:t>2.1. Перечень основных мероприятий в рамках предоставления услуги: разработка технических условий, определение требований к новым видам продукции, регистрация деклараций о соответствии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pacing w:val="-2"/>
          <w:sz w:val="28"/>
        </w:rPr>
      </w:pPr>
      <w:r w:rsidRPr="00CF40FD">
        <w:rPr>
          <w:rFonts w:ascii="Times New Roman" w:hAnsi="Times New Roman" w:cs="Times New Roman"/>
          <w:color w:val="auto"/>
          <w:spacing w:val="-2"/>
          <w:sz w:val="28"/>
        </w:rPr>
        <w:t xml:space="preserve">2.2. </w:t>
      </w:r>
      <w:proofErr w:type="gramStart"/>
      <w:r w:rsidRPr="00CF40FD">
        <w:rPr>
          <w:rFonts w:ascii="Times New Roman" w:hAnsi="Times New Roman" w:cs="Times New Roman"/>
          <w:color w:val="auto"/>
          <w:spacing w:val="-2"/>
          <w:sz w:val="28"/>
        </w:rPr>
        <w:t xml:space="preserve">Требования к характеристикам результата предоставления услуги (в зависимости от </w:t>
      </w:r>
      <w:r w:rsidRPr="00CF40FD">
        <w:rPr>
          <w:rFonts w:ascii="Times New Roman" w:hAnsi="Times New Roman" w:cs="Times New Roman"/>
          <w:color w:val="auto"/>
          <w:spacing w:val="-4"/>
          <w:sz w:val="28"/>
        </w:rPr>
        <w:t>вида услуги – количество, формат, объем, габариты, чертежи, содержание, технические характеристики,</w:t>
      </w:r>
      <w:r w:rsidRPr="00CF40FD">
        <w:rPr>
          <w:rFonts w:ascii="Times New Roman" w:hAnsi="Times New Roman" w:cs="Times New Roman"/>
          <w:color w:val="auto"/>
          <w:spacing w:val="-2"/>
          <w:sz w:val="28"/>
        </w:rPr>
        <w:t xml:space="preserve"> физические свойства, период актуальности результата, наличие соответствия ГОСТам и т.п.): продукция, выпускаемая в обращении по разработанным техническим условиям, должна соответствовать требованиям Технического регламента таможенного союза 021/2011 «О безопасности пищевой продукции», </w:t>
      </w:r>
      <w:r w:rsidRPr="00CF40FD">
        <w:rPr>
          <w:rFonts w:ascii="Times New Roman" w:eastAsia="SimSun" w:hAnsi="Times New Roman" w:cs="Times New Roman"/>
          <w:sz w:val="28"/>
          <w:lang w:eastAsia="en-US"/>
        </w:rPr>
        <w:t>утвержден Решением Комиссии Таможенного союза от 9 декабря 2011</w:t>
      </w:r>
      <w:proofErr w:type="gramEnd"/>
      <w:r w:rsidRPr="00CF40FD">
        <w:rPr>
          <w:rFonts w:ascii="Times New Roman" w:eastAsia="SimSun" w:hAnsi="Times New Roman" w:cs="Times New Roman"/>
          <w:sz w:val="28"/>
          <w:lang w:eastAsia="en-US"/>
        </w:rPr>
        <w:t xml:space="preserve"> года № 880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pacing w:val="-2"/>
          <w:sz w:val="28"/>
        </w:rPr>
      </w:pPr>
      <w:r w:rsidRPr="00CF40FD">
        <w:rPr>
          <w:rFonts w:ascii="Times New Roman" w:hAnsi="Times New Roman" w:cs="Times New Roman"/>
          <w:color w:val="auto"/>
          <w:spacing w:val="-2"/>
          <w:sz w:val="28"/>
        </w:rPr>
        <w:t>2.3. Наличие у Исполнителя разрешительных документов (при необходимости)</w:t>
      </w:r>
      <w:r w:rsidRPr="00CF40FD">
        <w:rPr>
          <w:rFonts w:ascii="Times New Roman" w:eastAsia="SimSun" w:hAnsi="Times New Roman" w:cs="Times New Roman"/>
          <w:sz w:val="28"/>
          <w:lang w:eastAsia="en-US"/>
        </w:rPr>
        <w:t>.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A3727E" w:rsidRPr="00CF40FD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F40FD">
        <w:rPr>
          <w:rFonts w:ascii="Times New Roman" w:hAnsi="Times New Roman" w:cs="Times New Roman"/>
          <w:b/>
          <w:color w:val="auto"/>
          <w:sz w:val="28"/>
        </w:rPr>
        <w:t>3. Предоставляемые Исполнителю Заказчиком документы и материалы</w:t>
      </w:r>
    </w:p>
    <w:p w:rsidR="00A3727E" w:rsidRPr="00CF40FD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 xml:space="preserve">Заказчик предоставляет Исполнителю для достижения  качественного </w:t>
      </w:r>
      <w:r w:rsidRPr="00CF40FD">
        <w:rPr>
          <w:rFonts w:ascii="Times New Roman" w:hAnsi="Times New Roman" w:cs="Times New Roman"/>
          <w:color w:val="auto"/>
          <w:sz w:val="28"/>
        </w:rPr>
        <w:lastRenderedPageBreak/>
        <w:t>результата услуги: Уставные, регистрационные документы, Рецептуры новых видов продукции, разрешительные документы на пищевые добавки и вспомогательные материалы.</w:t>
      </w:r>
    </w:p>
    <w:p w:rsidR="00A3727E" w:rsidRPr="00883E82" w:rsidRDefault="00A3727E" w:rsidP="00A3727E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Pr="00883E82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A3727E" w:rsidRPr="00883E82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718"/>
        <w:gridCol w:w="3301"/>
        <w:gridCol w:w="1900"/>
      </w:tblGrid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E" w:rsidRPr="00883E82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83E82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E" w:rsidRPr="00883E82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E" w:rsidRPr="00883E82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Период выполнения (указывается количество календарных дней </w:t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с даты подписания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 Договора)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E" w:rsidRPr="00883E82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E" w:rsidRPr="00883E82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«консервы»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«Вареники»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«Салаты»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«холодное и горячее копчение рыбы»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«хлеб и хлебобулочные изделия»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«пиццы»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«консервы для домашних животных»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технических условий (ТУ), технических испытаний (ТИ) «мясные деликатесы»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ТУ, ТИ</w:t>
            </w:r>
          </w:p>
        </w:tc>
      </w:tr>
      <w:tr w:rsidR="00A3727E" w:rsidRPr="00883E82" w:rsidTr="004A73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Default="00A3727E" w:rsidP="004A73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Регистрация деклараций о соответствии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E" w:rsidRPr="00883E82" w:rsidRDefault="00A3727E" w:rsidP="004A739C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декларации о соответствии</w:t>
            </w:r>
          </w:p>
        </w:tc>
      </w:tr>
    </w:tbl>
    <w:p w:rsidR="00A3727E" w:rsidRPr="00883E82" w:rsidRDefault="00A3727E" w:rsidP="00A3727E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883E82">
        <w:rPr>
          <w:rFonts w:ascii="Times New Roman" w:hAnsi="Times New Roman" w:cs="Times New Roman"/>
          <w:i/>
          <w:color w:val="auto"/>
        </w:rPr>
        <w:t xml:space="preserve">Заполнение данной таблицы является основой к формированию Календарного плана </w:t>
      </w:r>
      <w:r w:rsidRPr="00883E82">
        <w:rPr>
          <w:rFonts w:ascii="Times New Roman" w:hAnsi="Times New Roman" w:cs="Times New Roman"/>
          <w:i/>
          <w:color w:val="auto"/>
        </w:rPr>
        <w:br/>
        <w:t>и является обязательным</w:t>
      </w:r>
    </w:p>
    <w:p w:rsidR="00A3727E" w:rsidRPr="00883E82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3727E" w:rsidRDefault="00A3727E" w:rsidP="00A3727E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3727E" w:rsidRPr="00CF40FD" w:rsidRDefault="00A3727E" w:rsidP="00A3727E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b/>
          <w:color w:val="auto"/>
          <w:sz w:val="28"/>
        </w:rPr>
        <w:t>5. Требования к результатам работ</w:t>
      </w:r>
    </w:p>
    <w:p w:rsidR="00A3727E" w:rsidRPr="00CF40FD" w:rsidRDefault="00A3727E" w:rsidP="00A3727E">
      <w:pPr>
        <w:rPr>
          <w:rFonts w:ascii="Times New Roman" w:hAnsi="Times New Roman" w:cs="Times New Roman"/>
          <w:color w:val="auto"/>
          <w:sz w:val="22"/>
          <w:szCs w:val="20"/>
        </w:rPr>
      </w:pP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>В данном разделе указываются: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>- конечный результат предоставления услуги: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 xml:space="preserve">1) технические условия на </w:t>
      </w:r>
      <w:r w:rsidRPr="00CF40FD">
        <w:rPr>
          <w:rFonts w:ascii="Times New Roman" w:hAnsi="Times New Roman" w:cs="Times New Roman"/>
          <w:color w:val="auto"/>
          <w:sz w:val="28"/>
          <w:lang w:eastAsia="en-US"/>
        </w:rPr>
        <w:t>«</w:t>
      </w:r>
      <w:r w:rsidRPr="00CF40FD">
        <w:rPr>
          <w:rFonts w:ascii="Times New Roman" w:hAnsi="Times New Roman" w:cs="Times New Roman"/>
          <w:sz w:val="28"/>
        </w:rPr>
        <w:t>Консервы. Вареники. Салаты. Хлеб и хлебобулочные изделия. Пиццы. Холодное и горячее копчение рыбы. Мясные деликатесы. Консервы для домашних животных</w:t>
      </w:r>
      <w:r w:rsidRPr="00CF40FD">
        <w:rPr>
          <w:rFonts w:ascii="Times New Roman" w:hAnsi="Times New Roman" w:cs="Times New Roman"/>
          <w:color w:val="auto"/>
          <w:sz w:val="28"/>
          <w:lang w:eastAsia="en-US"/>
        </w:rPr>
        <w:t>» в 2-х экземплярах на бумажном носителе</w:t>
      </w:r>
      <w:r w:rsidRPr="00CF40FD">
        <w:rPr>
          <w:rFonts w:ascii="Times New Roman" w:hAnsi="Times New Roman" w:cs="Times New Roman"/>
          <w:color w:val="auto"/>
          <w:sz w:val="28"/>
        </w:rPr>
        <w:t>;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 xml:space="preserve">2) протоколы испытаний </w:t>
      </w:r>
      <w:r w:rsidRPr="00CF40FD">
        <w:rPr>
          <w:rFonts w:ascii="Times New Roman" w:hAnsi="Times New Roman" w:cs="Times New Roman"/>
          <w:color w:val="auto"/>
          <w:sz w:val="28"/>
          <w:lang w:eastAsia="en-US"/>
        </w:rPr>
        <w:t>«</w:t>
      </w:r>
      <w:r w:rsidRPr="00CF40FD">
        <w:rPr>
          <w:rFonts w:ascii="Times New Roman" w:hAnsi="Times New Roman" w:cs="Times New Roman"/>
          <w:sz w:val="28"/>
        </w:rPr>
        <w:t>Консервы. Вареники. Салаты. Хлеб и хлебобулочные изделия. Пиццы. Холодное и горячее копчение рыбы. Мясные деликатесы. Консервы для домашних животных</w:t>
      </w:r>
      <w:r w:rsidRPr="00CF40FD">
        <w:rPr>
          <w:rFonts w:ascii="Times New Roman" w:hAnsi="Times New Roman" w:cs="Times New Roman"/>
          <w:color w:val="auto"/>
          <w:sz w:val="28"/>
          <w:lang w:eastAsia="en-US"/>
        </w:rPr>
        <w:t>» в 2-х экземплярах на бумажном носителе</w:t>
      </w:r>
      <w:r w:rsidRPr="00CF40FD">
        <w:rPr>
          <w:rFonts w:ascii="Times New Roman" w:hAnsi="Times New Roman" w:cs="Times New Roman"/>
          <w:color w:val="auto"/>
          <w:sz w:val="28"/>
        </w:rPr>
        <w:t>;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CF40FD">
        <w:rPr>
          <w:rFonts w:ascii="Times New Roman" w:hAnsi="Times New Roman" w:cs="Times New Roman"/>
          <w:color w:val="auto"/>
          <w:sz w:val="28"/>
        </w:rPr>
        <w:t>- документы и материалы, передаваемые Исполнителем Заказчику по окончании выполнения мероприятий, связанных с предоставлением услуги:</w:t>
      </w:r>
    </w:p>
    <w:p w:rsidR="00A3727E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</w:t>
      </w:r>
      <w:r w:rsidRPr="00CF40FD">
        <w:rPr>
          <w:rFonts w:ascii="Times New Roman" w:hAnsi="Times New Roman" w:cs="Times New Roman"/>
          <w:color w:val="auto"/>
          <w:sz w:val="28"/>
        </w:rPr>
        <w:t xml:space="preserve"> зарегистрированные в реестре Федеральной службы по аккредитации декларации о соответствии в количестве 4-х (четырёх) штук на бумажном носителе.</w:t>
      </w:r>
    </w:p>
    <w:p w:rsidR="00A3727E" w:rsidRPr="00CF40FD" w:rsidRDefault="00A3727E" w:rsidP="00A3727E">
      <w:pPr>
        <w:ind w:firstLine="567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</w:rPr>
        <w:t>3) Акт выполненных работ.</w:t>
      </w:r>
    </w:p>
    <w:p w:rsidR="00A3727E" w:rsidRPr="00883E82" w:rsidRDefault="00A3727E" w:rsidP="00A3727E">
      <w:pPr>
        <w:rPr>
          <w:color w:val="auto"/>
          <w:lang w:eastAsia="en-US"/>
        </w:rPr>
      </w:pPr>
    </w:p>
    <w:p w:rsidR="00A3727E" w:rsidRPr="00883E82" w:rsidRDefault="00A3727E" w:rsidP="00A3727E">
      <w:pPr>
        <w:pStyle w:val="a5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A3727E" w:rsidRPr="00A3727E" w:rsidRDefault="00A3727E" w:rsidP="00A3727E">
      <w:pPr>
        <w:widowControl/>
        <w:suppressAutoHyphens w:val="0"/>
        <w:spacing w:line="276" w:lineRule="auto"/>
        <w:rPr>
          <w:rFonts w:ascii="Times New Roman" w:hAnsi="Times New Roman"/>
          <w:color w:val="auto"/>
        </w:rPr>
      </w:pPr>
      <w:bookmarkStart w:id="0" w:name="_GoBack"/>
      <w:bookmarkEnd w:id="0"/>
    </w:p>
    <w:p w:rsidR="00E90113" w:rsidRDefault="00E90113"/>
    <w:sectPr w:rsidR="00E9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7E" w:rsidRDefault="00A3727E" w:rsidP="00A3727E">
      <w:r>
        <w:separator/>
      </w:r>
    </w:p>
  </w:endnote>
  <w:endnote w:type="continuationSeparator" w:id="0">
    <w:p w:rsidR="00A3727E" w:rsidRDefault="00A3727E" w:rsidP="00A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7E" w:rsidRDefault="00A3727E" w:rsidP="00A3727E">
      <w:r>
        <w:separator/>
      </w:r>
    </w:p>
  </w:footnote>
  <w:footnote w:type="continuationSeparator" w:id="0">
    <w:p w:rsidR="00A3727E" w:rsidRDefault="00A3727E" w:rsidP="00A3727E">
      <w:r>
        <w:continuationSeparator/>
      </w:r>
    </w:p>
  </w:footnote>
  <w:footnote w:id="1">
    <w:p w:rsidR="00A3727E" w:rsidRPr="00A35BCA" w:rsidRDefault="00A3727E" w:rsidP="00A3727E">
      <w:pPr>
        <w:pStyle w:val="a8"/>
        <w:rPr>
          <w:rFonts w:ascii="Times New Roman" w:hAnsi="Times New Roman"/>
          <w:lang w:val="ru-RU"/>
        </w:rPr>
      </w:pPr>
      <w:r w:rsidRPr="007A63C6">
        <w:rPr>
          <w:rStyle w:val="a7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CD946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CC"/>
    <w:rsid w:val="00A3727E"/>
    <w:rsid w:val="00E90113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27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727E"/>
    <w:pPr>
      <w:ind w:left="720"/>
      <w:contextualSpacing/>
    </w:pPr>
  </w:style>
  <w:style w:type="paragraph" w:styleId="a5">
    <w:name w:val="Body Text"/>
    <w:basedOn w:val="a"/>
    <w:link w:val="a6"/>
    <w:rsid w:val="00A3727E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A3727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372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A3727E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A3727E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9">
    <w:name w:val="Текст сноски Знак"/>
    <w:basedOn w:val="a0"/>
    <w:link w:val="a8"/>
    <w:uiPriority w:val="99"/>
    <w:rsid w:val="00A3727E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27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727E"/>
    <w:pPr>
      <w:ind w:left="720"/>
      <w:contextualSpacing/>
    </w:pPr>
  </w:style>
  <w:style w:type="paragraph" w:styleId="a5">
    <w:name w:val="Body Text"/>
    <w:basedOn w:val="a"/>
    <w:link w:val="a6"/>
    <w:rsid w:val="00A3727E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A3727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372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A3727E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A3727E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9">
    <w:name w:val="Текст сноски Знак"/>
    <w:basedOn w:val="a0"/>
    <w:link w:val="a8"/>
    <w:uiPriority w:val="99"/>
    <w:rsid w:val="00A3727E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2021-03-10T06:16:00Z</dcterms:created>
  <dcterms:modified xsi:type="dcterms:W3CDTF">2021-03-10T06:19:00Z</dcterms:modified>
</cp:coreProperties>
</file>